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91BE7" w14:textId="77777777" w:rsidR="00E05496" w:rsidRPr="00D33946" w:rsidRDefault="00EB1EC5" w:rsidP="00D36011">
      <w:pPr>
        <w:rPr>
          <w:rFonts w:ascii="Arial" w:hAnsi="Arial"/>
          <w:color w:val="000000" w:themeColor="text1"/>
          <w:sz w:val="22"/>
          <w:szCs w:val="22"/>
        </w:rPr>
      </w:pPr>
      <w:r w:rsidRPr="00D33946">
        <w:rPr>
          <w:rFonts w:ascii="Arial" w:hAnsi="Arial"/>
          <w:color w:val="000000" w:themeColor="text1"/>
          <w:sz w:val="22"/>
          <w:szCs w:val="22"/>
        </w:rPr>
        <w:t>PRESSEINFORMATION</w:t>
      </w:r>
    </w:p>
    <w:p w14:paraId="06B02D23" w14:textId="64E0964E" w:rsidR="00921266" w:rsidRPr="001E0BE1" w:rsidRDefault="001E0BE1">
      <w:pPr>
        <w:rPr>
          <w:rFonts w:ascii="Arial" w:hAnsi="Arial"/>
          <w:b/>
          <w:color w:val="000000" w:themeColor="text1"/>
          <w:sz w:val="22"/>
          <w:szCs w:val="22"/>
        </w:rPr>
      </w:pPr>
      <w:r w:rsidRPr="001E0BE1">
        <w:rPr>
          <w:rFonts w:ascii="Arial" w:hAnsi="Arial"/>
          <w:color w:val="000000" w:themeColor="text1"/>
          <w:sz w:val="22"/>
          <w:szCs w:val="22"/>
        </w:rPr>
        <w:t>12.12</w:t>
      </w:r>
      <w:r w:rsidR="003E036D" w:rsidRPr="001E0BE1">
        <w:rPr>
          <w:rFonts w:ascii="Arial" w:hAnsi="Arial"/>
          <w:color w:val="000000" w:themeColor="text1"/>
          <w:sz w:val="22"/>
          <w:szCs w:val="22"/>
        </w:rPr>
        <w:t>.</w:t>
      </w:r>
      <w:r w:rsidR="00965DEB" w:rsidRPr="001E0BE1">
        <w:rPr>
          <w:rFonts w:ascii="Arial" w:hAnsi="Arial"/>
          <w:color w:val="000000" w:themeColor="text1"/>
          <w:sz w:val="22"/>
          <w:szCs w:val="22"/>
        </w:rPr>
        <w:t>2017</w:t>
      </w:r>
      <w:r w:rsidR="00290B5E" w:rsidRPr="001E0BE1">
        <w:rPr>
          <w:rFonts w:ascii="Arial" w:hAnsi="Arial"/>
          <w:color w:val="000000" w:themeColor="text1"/>
          <w:sz w:val="22"/>
          <w:szCs w:val="22"/>
        </w:rPr>
        <w:br/>
      </w:r>
    </w:p>
    <w:p w14:paraId="2FC03E61" w14:textId="1BA0F0E7" w:rsidR="00084DA8" w:rsidRPr="00084DA8" w:rsidRDefault="001D7B11">
      <w:pPr>
        <w:rPr>
          <w:rFonts w:ascii="Arial" w:hAnsi="Arial"/>
          <w:b/>
          <w:color w:val="000000" w:themeColor="text1"/>
          <w:sz w:val="28"/>
          <w:szCs w:val="28"/>
        </w:rPr>
      </w:pPr>
      <w:r>
        <w:rPr>
          <w:rFonts w:ascii="Arial" w:hAnsi="Arial"/>
          <w:b/>
          <w:color w:val="000000" w:themeColor="text1"/>
          <w:sz w:val="28"/>
          <w:szCs w:val="28"/>
        </w:rPr>
        <w:t xml:space="preserve">Hochwertiger </w:t>
      </w:r>
      <w:r w:rsidR="00535EC6">
        <w:rPr>
          <w:rFonts w:ascii="Arial" w:hAnsi="Arial"/>
          <w:b/>
          <w:color w:val="000000" w:themeColor="text1"/>
          <w:sz w:val="28"/>
          <w:szCs w:val="28"/>
        </w:rPr>
        <w:t>Schall</w:t>
      </w:r>
      <w:r>
        <w:rPr>
          <w:rFonts w:ascii="Arial" w:hAnsi="Arial"/>
          <w:b/>
          <w:color w:val="000000" w:themeColor="text1"/>
          <w:sz w:val="28"/>
          <w:szCs w:val="28"/>
        </w:rPr>
        <w:t>schutz</w:t>
      </w:r>
      <w:r w:rsidR="008350E5">
        <w:rPr>
          <w:rFonts w:ascii="Arial" w:hAnsi="Arial"/>
          <w:b/>
          <w:color w:val="000000" w:themeColor="text1"/>
          <w:sz w:val="28"/>
          <w:szCs w:val="28"/>
        </w:rPr>
        <w:t xml:space="preserve"> </w:t>
      </w:r>
      <w:r w:rsidR="00535EC6">
        <w:rPr>
          <w:rFonts w:ascii="Arial" w:hAnsi="Arial"/>
          <w:b/>
          <w:color w:val="000000" w:themeColor="text1"/>
          <w:sz w:val="28"/>
          <w:szCs w:val="28"/>
        </w:rPr>
        <w:t xml:space="preserve">für </w:t>
      </w:r>
      <w:r w:rsidR="00084DA8" w:rsidRPr="00084DA8">
        <w:rPr>
          <w:rFonts w:ascii="Arial" w:hAnsi="Arial"/>
          <w:b/>
          <w:color w:val="000000" w:themeColor="text1"/>
          <w:sz w:val="28"/>
          <w:szCs w:val="28"/>
        </w:rPr>
        <w:t xml:space="preserve">Kulturzentrum Seine </w:t>
      </w:r>
      <w:proofErr w:type="spellStart"/>
      <w:r w:rsidR="00084DA8" w:rsidRPr="00084DA8">
        <w:rPr>
          <w:rFonts w:ascii="Arial" w:hAnsi="Arial"/>
          <w:b/>
          <w:color w:val="000000" w:themeColor="text1"/>
          <w:sz w:val="28"/>
          <w:szCs w:val="28"/>
        </w:rPr>
        <w:t>Musicale</w:t>
      </w:r>
      <w:proofErr w:type="spellEnd"/>
      <w:r w:rsidR="00084DA8" w:rsidRPr="00084DA8">
        <w:rPr>
          <w:rFonts w:ascii="Arial" w:hAnsi="Arial"/>
          <w:b/>
          <w:color w:val="000000" w:themeColor="text1"/>
          <w:sz w:val="28"/>
          <w:szCs w:val="28"/>
        </w:rPr>
        <w:t xml:space="preserve"> </w:t>
      </w:r>
    </w:p>
    <w:p w14:paraId="7D25DE95" w14:textId="77777777" w:rsidR="00084DA8" w:rsidRDefault="00535EC6">
      <w:pPr>
        <w:rPr>
          <w:rFonts w:ascii="Arial" w:hAnsi="Arial"/>
          <w:b/>
          <w:color w:val="FF0000"/>
          <w:sz w:val="28"/>
          <w:szCs w:val="28"/>
        </w:rPr>
      </w:pPr>
      <w:r>
        <w:rPr>
          <w:rFonts w:ascii="Arial" w:hAnsi="Arial"/>
          <w:b/>
          <w:color w:val="000000" w:themeColor="text1"/>
          <w:sz w:val="22"/>
          <w:szCs w:val="22"/>
        </w:rPr>
        <w:t xml:space="preserve">Futuristisches </w:t>
      </w:r>
      <w:r w:rsidR="00104153">
        <w:rPr>
          <w:rFonts w:ascii="Arial" w:hAnsi="Arial"/>
          <w:b/>
          <w:color w:val="000000" w:themeColor="text1"/>
          <w:sz w:val="22"/>
          <w:szCs w:val="22"/>
        </w:rPr>
        <w:t xml:space="preserve">Pariser </w:t>
      </w:r>
      <w:r>
        <w:rPr>
          <w:rFonts w:ascii="Arial" w:hAnsi="Arial"/>
          <w:b/>
          <w:color w:val="000000" w:themeColor="text1"/>
          <w:sz w:val="22"/>
          <w:szCs w:val="22"/>
        </w:rPr>
        <w:t>Bauwerk</w:t>
      </w:r>
      <w:r w:rsidR="00EA21FB">
        <w:rPr>
          <w:rFonts w:ascii="Arial" w:hAnsi="Arial"/>
          <w:b/>
          <w:color w:val="000000" w:themeColor="text1"/>
          <w:sz w:val="22"/>
          <w:szCs w:val="22"/>
        </w:rPr>
        <w:t xml:space="preserve"> auf</w:t>
      </w:r>
      <w:r>
        <w:rPr>
          <w:rFonts w:ascii="Arial" w:hAnsi="Arial"/>
          <w:b/>
          <w:color w:val="000000" w:themeColor="text1"/>
          <w:sz w:val="22"/>
          <w:szCs w:val="22"/>
        </w:rPr>
        <w:t xml:space="preserve"> </w:t>
      </w:r>
      <w:r w:rsidR="00F25C10">
        <w:rPr>
          <w:rFonts w:ascii="Arial" w:hAnsi="Arial"/>
          <w:b/>
          <w:color w:val="000000" w:themeColor="text1"/>
          <w:sz w:val="22"/>
          <w:szCs w:val="22"/>
        </w:rPr>
        <w:t xml:space="preserve">gehobene </w:t>
      </w:r>
      <w:r>
        <w:rPr>
          <w:rFonts w:ascii="Arial" w:hAnsi="Arial"/>
          <w:b/>
          <w:color w:val="000000" w:themeColor="text1"/>
          <w:sz w:val="22"/>
          <w:szCs w:val="22"/>
        </w:rPr>
        <w:t>akustische Anforderungen</w:t>
      </w:r>
      <w:r w:rsidR="00EA21FB">
        <w:rPr>
          <w:rFonts w:ascii="Arial" w:hAnsi="Arial"/>
          <w:b/>
          <w:color w:val="000000" w:themeColor="text1"/>
          <w:sz w:val="22"/>
          <w:szCs w:val="22"/>
        </w:rPr>
        <w:t xml:space="preserve"> vorbereitet</w:t>
      </w:r>
    </w:p>
    <w:p w14:paraId="30D9080B" w14:textId="77777777" w:rsidR="00B90F35" w:rsidRPr="00D33946" w:rsidRDefault="00B90F35">
      <w:pPr>
        <w:rPr>
          <w:rFonts w:ascii="Arial" w:hAnsi="Arial"/>
          <w:b/>
          <w:color w:val="FF0000"/>
          <w:sz w:val="28"/>
          <w:szCs w:val="28"/>
        </w:rPr>
      </w:pPr>
    </w:p>
    <w:p w14:paraId="1116690A" w14:textId="77777777" w:rsidR="00B90F35" w:rsidRPr="00084DA8" w:rsidRDefault="00B90F35" w:rsidP="00B90F35">
      <w:pPr>
        <w:rPr>
          <w:rFonts w:ascii="Arial" w:hAnsi="Arial"/>
          <w:b/>
          <w:color w:val="000000" w:themeColor="text1"/>
          <w:sz w:val="22"/>
          <w:szCs w:val="22"/>
        </w:rPr>
      </w:pPr>
      <w:proofErr w:type="spellStart"/>
      <w:r w:rsidRPr="00AB7BA3">
        <w:rPr>
          <w:rFonts w:ascii="Arial" w:hAnsi="Arial"/>
          <w:b/>
          <w:color w:val="000000" w:themeColor="text1"/>
          <w:sz w:val="22"/>
          <w:szCs w:val="22"/>
          <w:lang w:val="en-US"/>
        </w:rPr>
        <w:t>Bürs</w:t>
      </w:r>
      <w:proofErr w:type="spellEnd"/>
      <w:r w:rsidRPr="00AB7BA3">
        <w:rPr>
          <w:rFonts w:ascii="Arial" w:hAnsi="Arial"/>
          <w:b/>
          <w:color w:val="000000" w:themeColor="text1"/>
          <w:sz w:val="22"/>
          <w:szCs w:val="22"/>
          <w:lang w:val="en-US"/>
        </w:rPr>
        <w:t xml:space="preserve"> (AT)</w:t>
      </w:r>
      <w:r w:rsidR="000E4FE4" w:rsidRPr="00AB7BA3">
        <w:rPr>
          <w:rFonts w:ascii="Arial" w:hAnsi="Arial"/>
          <w:b/>
          <w:color w:val="000000" w:themeColor="text1"/>
          <w:sz w:val="22"/>
          <w:szCs w:val="22"/>
          <w:lang w:val="en-US"/>
        </w:rPr>
        <w:t xml:space="preserve">, </w:t>
      </w:r>
      <w:r w:rsidR="00084DA8" w:rsidRPr="00AB7BA3">
        <w:rPr>
          <w:rFonts w:ascii="Arial" w:hAnsi="Arial"/>
          <w:b/>
          <w:color w:val="000000" w:themeColor="text1"/>
          <w:sz w:val="22"/>
          <w:szCs w:val="22"/>
          <w:lang w:val="en-US"/>
        </w:rPr>
        <w:t>Paris/Lyon</w:t>
      </w:r>
      <w:r w:rsidR="000E4FE4" w:rsidRPr="00AB7BA3">
        <w:rPr>
          <w:rFonts w:ascii="Arial" w:hAnsi="Arial"/>
          <w:b/>
          <w:color w:val="000000" w:themeColor="text1"/>
          <w:sz w:val="22"/>
          <w:szCs w:val="22"/>
          <w:lang w:val="en-US"/>
        </w:rPr>
        <w:t xml:space="preserve"> (</w:t>
      </w:r>
      <w:r w:rsidR="00084DA8" w:rsidRPr="00AB7BA3">
        <w:rPr>
          <w:rFonts w:ascii="Arial" w:hAnsi="Arial"/>
          <w:b/>
          <w:color w:val="000000" w:themeColor="text1"/>
          <w:sz w:val="22"/>
          <w:szCs w:val="22"/>
          <w:lang w:val="en-US"/>
        </w:rPr>
        <w:t>FR</w:t>
      </w:r>
      <w:r w:rsidR="000E4FE4" w:rsidRPr="00AB7BA3">
        <w:rPr>
          <w:rFonts w:ascii="Arial" w:hAnsi="Arial"/>
          <w:b/>
          <w:color w:val="000000" w:themeColor="text1"/>
          <w:sz w:val="22"/>
          <w:szCs w:val="22"/>
          <w:lang w:val="en-US"/>
        </w:rPr>
        <w:t>)</w:t>
      </w:r>
      <w:r w:rsidRPr="00AB7BA3">
        <w:rPr>
          <w:rFonts w:ascii="Arial" w:hAnsi="Arial"/>
          <w:b/>
          <w:color w:val="000000" w:themeColor="text1"/>
          <w:sz w:val="22"/>
          <w:szCs w:val="22"/>
          <w:lang w:val="en-US"/>
        </w:rPr>
        <w:t xml:space="preserve">. </w:t>
      </w:r>
      <w:r w:rsidR="00084DA8" w:rsidRPr="00084DA8">
        <w:rPr>
          <w:rFonts w:ascii="Arial" w:hAnsi="Arial"/>
          <w:b/>
          <w:color w:val="000000" w:themeColor="text1"/>
          <w:sz w:val="22"/>
          <w:szCs w:val="22"/>
        </w:rPr>
        <w:t>Südwestlich von Paris</w:t>
      </w:r>
      <w:r w:rsidR="00084DA8">
        <w:rPr>
          <w:rFonts w:ascii="Arial" w:hAnsi="Arial"/>
          <w:b/>
          <w:color w:val="000000" w:themeColor="text1"/>
          <w:sz w:val="22"/>
          <w:szCs w:val="22"/>
        </w:rPr>
        <w:t>,</w:t>
      </w:r>
      <w:r w:rsidR="00084DA8" w:rsidRPr="00084DA8">
        <w:rPr>
          <w:rFonts w:ascii="Arial" w:hAnsi="Arial"/>
          <w:b/>
          <w:color w:val="000000" w:themeColor="text1"/>
          <w:sz w:val="22"/>
          <w:szCs w:val="22"/>
        </w:rPr>
        <w:t xml:space="preserve"> auf der Seine-Insel </w:t>
      </w:r>
      <w:proofErr w:type="spellStart"/>
      <w:r w:rsidR="00084DA8" w:rsidRPr="00084DA8">
        <w:rPr>
          <w:rFonts w:ascii="Arial" w:hAnsi="Arial"/>
          <w:b/>
          <w:color w:val="000000" w:themeColor="text1"/>
          <w:sz w:val="22"/>
          <w:szCs w:val="22"/>
        </w:rPr>
        <w:t>Île</w:t>
      </w:r>
      <w:proofErr w:type="spellEnd"/>
      <w:r w:rsidR="00084DA8" w:rsidRPr="00084DA8">
        <w:rPr>
          <w:rFonts w:ascii="Arial" w:hAnsi="Arial"/>
          <w:b/>
          <w:color w:val="000000" w:themeColor="text1"/>
          <w:sz w:val="22"/>
          <w:szCs w:val="22"/>
        </w:rPr>
        <w:t xml:space="preserve"> Seguin</w:t>
      </w:r>
      <w:r w:rsidR="00084DA8">
        <w:rPr>
          <w:rFonts w:ascii="Arial" w:hAnsi="Arial"/>
          <w:b/>
          <w:color w:val="000000" w:themeColor="text1"/>
          <w:sz w:val="22"/>
          <w:szCs w:val="22"/>
        </w:rPr>
        <w:t>,</w:t>
      </w:r>
      <w:r w:rsidR="00084DA8" w:rsidRPr="00084DA8">
        <w:rPr>
          <w:rFonts w:ascii="Arial" w:hAnsi="Arial"/>
          <w:b/>
          <w:color w:val="000000" w:themeColor="text1"/>
          <w:sz w:val="22"/>
          <w:szCs w:val="22"/>
        </w:rPr>
        <w:t xml:space="preserve"> gibt es seit April 2017 ein neues</w:t>
      </w:r>
      <w:r w:rsidR="00084DA8">
        <w:rPr>
          <w:rFonts w:ascii="Arial" w:hAnsi="Arial"/>
          <w:b/>
          <w:color w:val="000000" w:themeColor="text1"/>
          <w:sz w:val="22"/>
          <w:szCs w:val="22"/>
        </w:rPr>
        <w:t>,</w:t>
      </w:r>
      <w:r w:rsidR="00084DA8" w:rsidRPr="00084DA8">
        <w:rPr>
          <w:rFonts w:ascii="Arial" w:hAnsi="Arial"/>
          <w:b/>
          <w:color w:val="000000" w:themeColor="text1"/>
          <w:sz w:val="22"/>
          <w:szCs w:val="22"/>
        </w:rPr>
        <w:t xml:space="preserve"> </w:t>
      </w:r>
      <w:r w:rsidR="00084DA8">
        <w:rPr>
          <w:rFonts w:ascii="Arial" w:hAnsi="Arial"/>
          <w:b/>
          <w:color w:val="000000" w:themeColor="text1"/>
          <w:sz w:val="22"/>
          <w:szCs w:val="22"/>
        </w:rPr>
        <w:t xml:space="preserve">imposantes </w:t>
      </w:r>
      <w:r w:rsidR="00084DA8" w:rsidRPr="00084DA8">
        <w:rPr>
          <w:rFonts w:ascii="Arial" w:hAnsi="Arial"/>
          <w:b/>
          <w:sz w:val="22"/>
          <w:szCs w:val="22"/>
        </w:rPr>
        <w:t>Kulturzentrum</w:t>
      </w:r>
      <w:r w:rsidR="00084DA8">
        <w:rPr>
          <w:rFonts w:ascii="Arial" w:hAnsi="Arial"/>
          <w:b/>
          <w:sz w:val="22"/>
          <w:szCs w:val="22"/>
        </w:rPr>
        <w:t>:</w:t>
      </w:r>
      <w:r w:rsidR="00084DA8" w:rsidRPr="00084DA8">
        <w:rPr>
          <w:rFonts w:ascii="Arial" w:hAnsi="Arial"/>
          <w:b/>
          <w:sz w:val="22"/>
          <w:szCs w:val="22"/>
        </w:rPr>
        <w:t xml:space="preserve"> La Seine </w:t>
      </w:r>
      <w:proofErr w:type="spellStart"/>
      <w:r w:rsidR="00084DA8" w:rsidRPr="00084DA8">
        <w:rPr>
          <w:rFonts w:ascii="Arial" w:hAnsi="Arial"/>
          <w:b/>
          <w:sz w:val="22"/>
          <w:szCs w:val="22"/>
        </w:rPr>
        <w:t>Musicale</w:t>
      </w:r>
      <w:proofErr w:type="spellEnd"/>
      <w:r w:rsidR="00084DA8" w:rsidRPr="00084DA8">
        <w:rPr>
          <w:rFonts w:ascii="Arial" w:hAnsi="Arial"/>
          <w:b/>
          <w:sz w:val="22"/>
          <w:szCs w:val="22"/>
        </w:rPr>
        <w:t xml:space="preserve">. </w:t>
      </w:r>
      <w:r w:rsidR="00D14FF9">
        <w:rPr>
          <w:rFonts w:ascii="Arial" w:hAnsi="Arial"/>
          <w:b/>
          <w:sz w:val="22"/>
          <w:szCs w:val="22"/>
        </w:rPr>
        <w:t xml:space="preserve">Für den </w:t>
      </w:r>
      <w:r w:rsidR="00D14FF9" w:rsidRPr="00D14FF9">
        <w:rPr>
          <w:rFonts w:ascii="Arial" w:hAnsi="Arial"/>
          <w:b/>
          <w:sz w:val="22"/>
          <w:szCs w:val="22"/>
        </w:rPr>
        <w:t xml:space="preserve">Schall- und </w:t>
      </w:r>
      <w:r w:rsidR="008350E5">
        <w:rPr>
          <w:rFonts w:ascii="Arial" w:hAnsi="Arial"/>
          <w:b/>
          <w:sz w:val="22"/>
          <w:szCs w:val="22"/>
        </w:rPr>
        <w:t>Schwingungs</w:t>
      </w:r>
      <w:r w:rsidR="00D14FF9" w:rsidRPr="00D14FF9">
        <w:rPr>
          <w:rFonts w:ascii="Arial" w:hAnsi="Arial"/>
          <w:b/>
          <w:sz w:val="22"/>
          <w:szCs w:val="22"/>
        </w:rPr>
        <w:t>schutz</w:t>
      </w:r>
      <w:r w:rsidR="00D14FF9">
        <w:rPr>
          <w:rFonts w:ascii="Arial" w:hAnsi="Arial"/>
          <w:b/>
          <w:sz w:val="22"/>
          <w:szCs w:val="22"/>
        </w:rPr>
        <w:t xml:space="preserve"> </w:t>
      </w:r>
      <w:r w:rsidR="002F356C">
        <w:rPr>
          <w:rFonts w:ascii="Arial" w:hAnsi="Arial"/>
          <w:b/>
          <w:sz w:val="22"/>
          <w:szCs w:val="22"/>
        </w:rPr>
        <w:t xml:space="preserve">des </w:t>
      </w:r>
      <w:r w:rsidR="00D14FF9">
        <w:rPr>
          <w:rFonts w:ascii="Arial" w:hAnsi="Arial"/>
          <w:b/>
          <w:sz w:val="22"/>
          <w:szCs w:val="22"/>
        </w:rPr>
        <w:t>akustisch sensiblen Gebäude</w:t>
      </w:r>
      <w:r w:rsidR="002F356C">
        <w:rPr>
          <w:rFonts w:ascii="Arial" w:hAnsi="Arial"/>
          <w:b/>
          <w:sz w:val="22"/>
          <w:szCs w:val="22"/>
        </w:rPr>
        <w:t>s</w:t>
      </w:r>
      <w:r w:rsidR="00D14FF9">
        <w:rPr>
          <w:rFonts w:ascii="Arial" w:hAnsi="Arial"/>
          <w:b/>
          <w:sz w:val="22"/>
          <w:szCs w:val="22"/>
        </w:rPr>
        <w:t xml:space="preserve"> ist </w:t>
      </w:r>
      <w:proofErr w:type="spellStart"/>
      <w:r w:rsidR="00D14FF9">
        <w:rPr>
          <w:rFonts w:ascii="Arial" w:hAnsi="Arial"/>
          <w:b/>
          <w:sz w:val="22"/>
          <w:szCs w:val="22"/>
        </w:rPr>
        <w:t>Getzner</w:t>
      </w:r>
      <w:proofErr w:type="spellEnd"/>
      <w:r w:rsidR="00D14FF9">
        <w:rPr>
          <w:rFonts w:ascii="Arial" w:hAnsi="Arial"/>
          <w:b/>
          <w:sz w:val="22"/>
          <w:szCs w:val="22"/>
        </w:rPr>
        <w:t xml:space="preserve"> Werkstoffe verantwortlich.</w:t>
      </w:r>
    </w:p>
    <w:p w14:paraId="23C84C59" w14:textId="77777777" w:rsidR="00B90F35" w:rsidRPr="00D33946" w:rsidRDefault="00B90F35">
      <w:pPr>
        <w:rPr>
          <w:rFonts w:ascii="Arial" w:hAnsi="Arial"/>
          <w:b/>
          <w:color w:val="FF0000"/>
          <w:sz w:val="28"/>
          <w:szCs w:val="28"/>
        </w:rPr>
      </w:pPr>
    </w:p>
    <w:p w14:paraId="5625B026" w14:textId="3CA4CEDB" w:rsidR="003F6E36" w:rsidRDefault="00A17B27" w:rsidP="003F6E36">
      <w:pPr>
        <w:rPr>
          <w:rFonts w:ascii="Arial" w:hAnsi="Arial"/>
          <w:sz w:val="22"/>
          <w:szCs w:val="22"/>
        </w:rPr>
      </w:pPr>
      <w:r w:rsidRPr="00A17B27">
        <w:rPr>
          <w:rFonts w:ascii="Arial" w:hAnsi="Arial"/>
          <w:color w:val="000000" w:themeColor="text1"/>
          <w:sz w:val="22"/>
          <w:szCs w:val="22"/>
        </w:rPr>
        <w:t xml:space="preserve">Bei </w:t>
      </w:r>
      <w:proofErr w:type="spellStart"/>
      <w:r w:rsidRPr="00A17B27">
        <w:rPr>
          <w:rFonts w:ascii="Arial" w:hAnsi="Arial"/>
          <w:color w:val="000000" w:themeColor="text1"/>
          <w:sz w:val="22"/>
          <w:szCs w:val="22"/>
        </w:rPr>
        <w:t>Boulogne-Billancourt</w:t>
      </w:r>
      <w:proofErr w:type="spellEnd"/>
      <w:r w:rsidRPr="00A17B27">
        <w:rPr>
          <w:rFonts w:ascii="Arial" w:hAnsi="Arial"/>
          <w:color w:val="000000" w:themeColor="text1"/>
          <w:sz w:val="22"/>
          <w:szCs w:val="22"/>
        </w:rPr>
        <w:t xml:space="preserve"> nahe Paris</w:t>
      </w:r>
      <w:r w:rsidR="00335982">
        <w:rPr>
          <w:rFonts w:ascii="Arial" w:hAnsi="Arial"/>
          <w:color w:val="000000" w:themeColor="text1"/>
          <w:sz w:val="22"/>
          <w:szCs w:val="22"/>
        </w:rPr>
        <w:t xml:space="preserve"> hat Bob Dylan</w:t>
      </w:r>
      <w:r w:rsidRPr="00A17B27">
        <w:rPr>
          <w:rFonts w:ascii="Arial" w:hAnsi="Arial"/>
          <w:color w:val="000000" w:themeColor="text1"/>
          <w:sz w:val="22"/>
          <w:szCs w:val="22"/>
        </w:rPr>
        <w:t xml:space="preserve"> das</w:t>
      </w:r>
      <w:r w:rsidR="001D7B11">
        <w:rPr>
          <w:rFonts w:ascii="Arial" w:hAnsi="Arial"/>
          <w:color w:val="000000" w:themeColor="text1"/>
          <w:sz w:val="22"/>
          <w:szCs w:val="22"/>
        </w:rPr>
        <w:t xml:space="preserve"> imposante, auf einer S</w:t>
      </w:r>
      <w:r w:rsidR="009113C6">
        <w:rPr>
          <w:rFonts w:ascii="Arial" w:hAnsi="Arial"/>
          <w:color w:val="000000" w:themeColor="text1"/>
          <w:sz w:val="22"/>
          <w:szCs w:val="22"/>
        </w:rPr>
        <w:t>e</w:t>
      </w:r>
      <w:r w:rsidR="001D7B11">
        <w:rPr>
          <w:rFonts w:ascii="Arial" w:hAnsi="Arial"/>
          <w:color w:val="000000" w:themeColor="text1"/>
          <w:sz w:val="22"/>
          <w:szCs w:val="22"/>
        </w:rPr>
        <w:t>ine Insel gelegene Gebäude</w:t>
      </w:r>
      <w:r w:rsidRPr="00A17B27">
        <w:rPr>
          <w:rFonts w:ascii="Arial" w:hAnsi="Arial"/>
          <w:color w:val="000000" w:themeColor="text1"/>
          <w:sz w:val="22"/>
          <w:szCs w:val="22"/>
        </w:rPr>
        <w:t xml:space="preserve"> </w:t>
      </w:r>
      <w:r w:rsidR="001D7B11">
        <w:rPr>
          <w:rFonts w:ascii="Arial" w:hAnsi="Arial"/>
          <w:color w:val="000000" w:themeColor="text1"/>
          <w:sz w:val="22"/>
          <w:szCs w:val="22"/>
        </w:rPr>
        <w:t>im Frühjahr</w:t>
      </w:r>
      <w:r>
        <w:rPr>
          <w:rFonts w:ascii="Arial" w:hAnsi="Arial"/>
          <w:color w:val="000000" w:themeColor="text1"/>
          <w:sz w:val="22"/>
          <w:szCs w:val="22"/>
        </w:rPr>
        <w:t xml:space="preserve"> mit einem Konzert eingeweiht</w:t>
      </w:r>
      <w:r w:rsidR="006E7531">
        <w:rPr>
          <w:rFonts w:ascii="Arial" w:hAnsi="Arial"/>
          <w:sz w:val="22"/>
          <w:szCs w:val="22"/>
        </w:rPr>
        <w:t>.</w:t>
      </w:r>
      <w:r w:rsidR="001168E9">
        <w:rPr>
          <w:rFonts w:ascii="Arial" w:hAnsi="Arial"/>
          <w:sz w:val="22"/>
          <w:szCs w:val="22"/>
        </w:rPr>
        <w:t xml:space="preserve"> La Seine </w:t>
      </w:r>
      <w:proofErr w:type="spellStart"/>
      <w:r w:rsidR="00FA4275" w:rsidRPr="006F1456">
        <w:rPr>
          <w:rFonts w:ascii="Arial" w:hAnsi="Arial"/>
          <w:sz w:val="22"/>
          <w:szCs w:val="22"/>
        </w:rPr>
        <w:t>M</w:t>
      </w:r>
      <w:r w:rsidR="004E4C9A" w:rsidRPr="006F1456">
        <w:rPr>
          <w:rFonts w:ascii="Arial" w:hAnsi="Arial"/>
          <w:sz w:val="22"/>
          <w:szCs w:val="22"/>
        </w:rPr>
        <w:t>usicale</w:t>
      </w:r>
      <w:proofErr w:type="spellEnd"/>
      <w:r w:rsidR="004E4C9A" w:rsidRPr="006F1456">
        <w:rPr>
          <w:rFonts w:ascii="Arial" w:hAnsi="Arial"/>
          <w:sz w:val="22"/>
          <w:szCs w:val="22"/>
        </w:rPr>
        <w:t xml:space="preserve"> </w:t>
      </w:r>
      <w:r w:rsidR="001168E9" w:rsidRPr="006F1456">
        <w:rPr>
          <w:rFonts w:ascii="Arial" w:hAnsi="Arial"/>
          <w:sz w:val="22"/>
          <w:szCs w:val="22"/>
        </w:rPr>
        <w:t xml:space="preserve">de </w:t>
      </w:r>
      <w:proofErr w:type="spellStart"/>
      <w:r w:rsidR="001168E9" w:rsidRPr="006F1456">
        <w:rPr>
          <w:rFonts w:ascii="Arial" w:hAnsi="Arial"/>
          <w:sz w:val="22"/>
          <w:szCs w:val="22"/>
        </w:rPr>
        <w:t>I’</w:t>
      </w:r>
      <w:r w:rsidR="00652F06" w:rsidRPr="006F1456">
        <w:rPr>
          <w:rFonts w:ascii="Arial" w:hAnsi="Arial"/>
          <w:sz w:val="22"/>
          <w:szCs w:val="22"/>
        </w:rPr>
        <w:t>Î</w:t>
      </w:r>
      <w:r w:rsidR="001168E9" w:rsidRPr="006F1456">
        <w:rPr>
          <w:rFonts w:ascii="Arial" w:hAnsi="Arial"/>
          <w:sz w:val="22"/>
          <w:szCs w:val="22"/>
        </w:rPr>
        <w:t>le</w:t>
      </w:r>
      <w:proofErr w:type="spellEnd"/>
      <w:r w:rsidR="001168E9" w:rsidRPr="006F1456">
        <w:rPr>
          <w:rFonts w:ascii="Arial" w:hAnsi="Arial"/>
          <w:sz w:val="22"/>
          <w:szCs w:val="22"/>
        </w:rPr>
        <w:t xml:space="preserve"> Seguin</w:t>
      </w:r>
      <w:r w:rsidR="006F1456" w:rsidRPr="006F1456">
        <w:rPr>
          <w:rFonts w:ascii="Arial" w:hAnsi="Arial"/>
          <w:sz w:val="22"/>
          <w:szCs w:val="22"/>
        </w:rPr>
        <w:t>, die</w:t>
      </w:r>
      <w:r w:rsidR="006F1456" w:rsidRPr="006F1456">
        <w:rPr>
          <w:rFonts w:ascii="Arial" w:hAnsi="Arial"/>
          <w:sz w:val="22"/>
          <w:szCs w:val="22"/>
        </w:rPr>
        <w:t xml:space="preserve"> </w:t>
      </w:r>
      <w:r w:rsidR="006F1456" w:rsidRPr="006F1456">
        <w:rPr>
          <w:rFonts w:ascii="Arial" w:hAnsi="Arial"/>
          <w:sz w:val="22"/>
          <w:szCs w:val="22"/>
        </w:rPr>
        <w:t>einem Schiff nachempfunden ist,</w:t>
      </w:r>
      <w:r w:rsidR="00FA4275" w:rsidRPr="006F1456">
        <w:rPr>
          <w:rFonts w:ascii="Arial" w:hAnsi="Arial"/>
          <w:sz w:val="22"/>
          <w:szCs w:val="22"/>
        </w:rPr>
        <w:t xml:space="preserve"> </w:t>
      </w:r>
      <w:r w:rsidR="004E4C9A" w:rsidRPr="006F1456">
        <w:rPr>
          <w:rFonts w:ascii="Arial" w:hAnsi="Arial"/>
          <w:sz w:val="22"/>
          <w:szCs w:val="22"/>
        </w:rPr>
        <w:t xml:space="preserve">wurde von den Architekten Shigeru Ban und Jean de </w:t>
      </w:r>
      <w:proofErr w:type="spellStart"/>
      <w:r w:rsidR="004E4C9A" w:rsidRPr="006F1456">
        <w:rPr>
          <w:rFonts w:ascii="Arial" w:hAnsi="Arial"/>
          <w:sz w:val="22"/>
          <w:szCs w:val="22"/>
        </w:rPr>
        <w:t>Gastines</w:t>
      </w:r>
      <w:proofErr w:type="spellEnd"/>
      <w:r w:rsidR="004E4C9A" w:rsidRPr="006F1456">
        <w:rPr>
          <w:rFonts w:ascii="Arial" w:hAnsi="Arial"/>
          <w:sz w:val="22"/>
          <w:szCs w:val="22"/>
        </w:rPr>
        <w:t xml:space="preserve"> entworfen</w:t>
      </w:r>
      <w:r w:rsidR="001168E9" w:rsidRPr="006F1456">
        <w:rPr>
          <w:rFonts w:ascii="Arial" w:hAnsi="Arial"/>
          <w:sz w:val="22"/>
          <w:szCs w:val="22"/>
        </w:rPr>
        <w:t>.</w:t>
      </w:r>
      <w:r w:rsidR="00070C67" w:rsidRPr="006F1456">
        <w:rPr>
          <w:rFonts w:ascii="Arial" w:hAnsi="Arial"/>
          <w:sz w:val="22"/>
          <w:szCs w:val="22"/>
        </w:rPr>
        <w:t xml:space="preserve"> Im Zentrum des </w:t>
      </w:r>
      <w:r w:rsidR="00381E0D" w:rsidRPr="006F1456">
        <w:rPr>
          <w:rFonts w:ascii="Arial" w:hAnsi="Arial"/>
          <w:sz w:val="22"/>
          <w:szCs w:val="22"/>
        </w:rPr>
        <w:t xml:space="preserve">Bauwerks </w:t>
      </w:r>
      <w:r w:rsidR="00070C67" w:rsidRPr="006F1456">
        <w:rPr>
          <w:rFonts w:ascii="Arial" w:hAnsi="Arial"/>
          <w:sz w:val="22"/>
          <w:szCs w:val="22"/>
        </w:rPr>
        <w:t>steht eine mit G</w:t>
      </w:r>
      <w:r w:rsidR="00070C67">
        <w:rPr>
          <w:rFonts w:ascii="Arial" w:hAnsi="Arial"/>
          <w:sz w:val="22"/>
          <w:szCs w:val="22"/>
        </w:rPr>
        <w:t>las verkleidete</w:t>
      </w:r>
      <w:r w:rsidR="00381E0D">
        <w:rPr>
          <w:rFonts w:ascii="Arial" w:hAnsi="Arial"/>
          <w:sz w:val="22"/>
          <w:szCs w:val="22"/>
        </w:rPr>
        <w:t>,</w:t>
      </w:r>
      <w:r w:rsidR="00070C67">
        <w:rPr>
          <w:rFonts w:ascii="Arial" w:hAnsi="Arial"/>
          <w:sz w:val="22"/>
          <w:szCs w:val="22"/>
        </w:rPr>
        <w:t xml:space="preserve"> kugelförmige Fassade, um die sich ein Fotovoltaik-Segel mit dem Lauf der Sonne bewegt. </w:t>
      </w:r>
      <w:r w:rsidR="00601A62">
        <w:rPr>
          <w:rFonts w:ascii="Arial" w:hAnsi="Arial"/>
          <w:sz w:val="22"/>
          <w:szCs w:val="22"/>
        </w:rPr>
        <w:t>D</w:t>
      </w:r>
      <w:r w:rsidR="003F6E36">
        <w:rPr>
          <w:rFonts w:ascii="Arial" w:hAnsi="Arial"/>
          <w:sz w:val="22"/>
          <w:szCs w:val="22"/>
        </w:rPr>
        <w:t xml:space="preserve">as einzigartige Akustikkonzept </w:t>
      </w:r>
      <w:r w:rsidR="000F52E9">
        <w:rPr>
          <w:rFonts w:ascii="Arial" w:hAnsi="Arial"/>
          <w:sz w:val="22"/>
          <w:szCs w:val="22"/>
        </w:rPr>
        <w:t xml:space="preserve">für das Gebäude </w:t>
      </w:r>
      <w:r w:rsidR="00601A62">
        <w:rPr>
          <w:rFonts w:ascii="Arial" w:hAnsi="Arial"/>
          <w:sz w:val="22"/>
          <w:szCs w:val="22"/>
        </w:rPr>
        <w:t>entwickelte</w:t>
      </w:r>
      <w:r w:rsidR="003F6E36">
        <w:rPr>
          <w:rFonts w:ascii="Arial" w:hAnsi="Arial"/>
          <w:sz w:val="22"/>
          <w:szCs w:val="22"/>
        </w:rPr>
        <w:t xml:space="preserve"> das Büro </w:t>
      </w:r>
      <w:proofErr w:type="spellStart"/>
      <w:r w:rsidR="00446928">
        <w:rPr>
          <w:rFonts w:ascii="Arial" w:hAnsi="Arial"/>
          <w:sz w:val="22"/>
          <w:szCs w:val="22"/>
        </w:rPr>
        <w:t>Lamoureux</w:t>
      </w:r>
      <w:proofErr w:type="spellEnd"/>
      <w:r w:rsidR="00446928">
        <w:rPr>
          <w:rFonts w:ascii="Arial" w:hAnsi="Arial"/>
          <w:sz w:val="22"/>
          <w:szCs w:val="22"/>
        </w:rPr>
        <w:t xml:space="preserve"> </w:t>
      </w:r>
      <w:proofErr w:type="spellStart"/>
      <w:r w:rsidR="00446928">
        <w:rPr>
          <w:rFonts w:ascii="Arial" w:hAnsi="Arial"/>
          <w:sz w:val="22"/>
          <w:szCs w:val="22"/>
        </w:rPr>
        <w:t>Acoustics</w:t>
      </w:r>
      <w:proofErr w:type="spellEnd"/>
      <w:r w:rsidR="00446928">
        <w:rPr>
          <w:rFonts w:ascii="Arial" w:hAnsi="Arial"/>
          <w:sz w:val="22"/>
          <w:szCs w:val="22"/>
        </w:rPr>
        <w:t xml:space="preserve"> aus Paris sowie </w:t>
      </w:r>
      <w:proofErr w:type="spellStart"/>
      <w:r w:rsidR="003F6E36">
        <w:rPr>
          <w:rFonts w:ascii="Arial" w:hAnsi="Arial"/>
          <w:sz w:val="22"/>
          <w:szCs w:val="22"/>
        </w:rPr>
        <w:t>Nagata</w:t>
      </w:r>
      <w:proofErr w:type="spellEnd"/>
      <w:r w:rsidR="003F6E36">
        <w:rPr>
          <w:rFonts w:ascii="Arial" w:hAnsi="Arial"/>
          <w:sz w:val="22"/>
          <w:szCs w:val="22"/>
        </w:rPr>
        <w:t xml:space="preserve"> </w:t>
      </w:r>
      <w:proofErr w:type="spellStart"/>
      <w:r w:rsidR="003F6E36">
        <w:rPr>
          <w:rFonts w:ascii="Arial" w:hAnsi="Arial"/>
          <w:sz w:val="22"/>
          <w:szCs w:val="22"/>
        </w:rPr>
        <w:t>Acoustics</w:t>
      </w:r>
      <w:proofErr w:type="spellEnd"/>
      <w:r w:rsidR="003F6E36">
        <w:rPr>
          <w:rFonts w:ascii="Arial" w:hAnsi="Arial"/>
          <w:sz w:val="22"/>
          <w:szCs w:val="22"/>
        </w:rPr>
        <w:t xml:space="preserve"> aus Tokio</w:t>
      </w:r>
      <w:r w:rsidR="00381E0D">
        <w:rPr>
          <w:rFonts w:ascii="Arial" w:hAnsi="Arial"/>
          <w:sz w:val="22"/>
          <w:szCs w:val="22"/>
        </w:rPr>
        <w:t xml:space="preserve">, </w:t>
      </w:r>
      <w:r w:rsidR="00AB7BA3">
        <w:rPr>
          <w:rFonts w:ascii="Arial" w:hAnsi="Arial"/>
          <w:sz w:val="22"/>
          <w:szCs w:val="22"/>
        </w:rPr>
        <w:t xml:space="preserve">welche </w:t>
      </w:r>
      <w:r w:rsidR="003F6E36">
        <w:rPr>
          <w:rFonts w:ascii="Arial" w:hAnsi="Arial"/>
          <w:sz w:val="22"/>
          <w:szCs w:val="22"/>
        </w:rPr>
        <w:t xml:space="preserve">bereits für die Akustik in </w:t>
      </w:r>
      <w:r>
        <w:rPr>
          <w:rFonts w:ascii="Arial" w:hAnsi="Arial"/>
          <w:sz w:val="22"/>
          <w:szCs w:val="22"/>
        </w:rPr>
        <w:t xml:space="preserve">der Pariser Philharmonie </w:t>
      </w:r>
      <w:r w:rsidR="00446928">
        <w:rPr>
          <w:rFonts w:ascii="Arial" w:hAnsi="Arial"/>
          <w:sz w:val="22"/>
          <w:szCs w:val="22"/>
        </w:rPr>
        <w:t xml:space="preserve">und der </w:t>
      </w:r>
      <w:proofErr w:type="spellStart"/>
      <w:r w:rsidR="00446928">
        <w:rPr>
          <w:rFonts w:ascii="Arial" w:hAnsi="Arial"/>
          <w:sz w:val="22"/>
          <w:szCs w:val="22"/>
        </w:rPr>
        <w:t>Fondation</w:t>
      </w:r>
      <w:proofErr w:type="spellEnd"/>
      <w:r w:rsidR="00446928">
        <w:rPr>
          <w:rFonts w:ascii="Arial" w:hAnsi="Arial"/>
          <w:sz w:val="22"/>
          <w:szCs w:val="22"/>
        </w:rPr>
        <w:t xml:space="preserve"> Lou</w:t>
      </w:r>
      <w:r w:rsidR="00316690">
        <w:rPr>
          <w:rFonts w:ascii="Arial" w:hAnsi="Arial"/>
          <w:sz w:val="22"/>
          <w:szCs w:val="22"/>
        </w:rPr>
        <w:t>i</w:t>
      </w:r>
      <w:r w:rsidR="00446928">
        <w:rPr>
          <w:rFonts w:ascii="Arial" w:hAnsi="Arial"/>
          <w:sz w:val="22"/>
          <w:szCs w:val="22"/>
        </w:rPr>
        <w:t xml:space="preserve">s Vuitton Paris bzw. der Elbphilharmonie in Hamburg </w:t>
      </w:r>
      <w:r w:rsidR="003F6E36">
        <w:rPr>
          <w:rFonts w:ascii="Arial" w:hAnsi="Arial"/>
          <w:sz w:val="22"/>
          <w:szCs w:val="22"/>
        </w:rPr>
        <w:t>verantwortlich</w:t>
      </w:r>
      <w:r w:rsidR="00381E0D">
        <w:rPr>
          <w:rFonts w:ascii="Arial" w:hAnsi="Arial"/>
          <w:sz w:val="22"/>
          <w:szCs w:val="22"/>
        </w:rPr>
        <w:t xml:space="preserve"> </w:t>
      </w:r>
      <w:r w:rsidR="00736A80">
        <w:rPr>
          <w:rFonts w:ascii="Arial" w:hAnsi="Arial"/>
          <w:sz w:val="22"/>
          <w:szCs w:val="22"/>
        </w:rPr>
        <w:t>war</w:t>
      </w:r>
      <w:r w:rsidR="00AB7BA3">
        <w:rPr>
          <w:rFonts w:ascii="Arial" w:hAnsi="Arial"/>
          <w:sz w:val="22"/>
          <w:szCs w:val="22"/>
        </w:rPr>
        <w:t>en</w:t>
      </w:r>
      <w:r w:rsidR="003F6E36">
        <w:rPr>
          <w:rFonts w:ascii="Arial" w:hAnsi="Arial"/>
          <w:sz w:val="22"/>
          <w:szCs w:val="22"/>
        </w:rPr>
        <w:t>.</w:t>
      </w:r>
      <w:r w:rsidR="00F05839" w:rsidRPr="00F05839">
        <w:rPr>
          <w:rFonts w:ascii="Arial" w:hAnsi="Arial"/>
          <w:sz w:val="22"/>
          <w:szCs w:val="22"/>
        </w:rPr>
        <w:t xml:space="preserve"> </w:t>
      </w:r>
      <w:r w:rsidR="00F05839">
        <w:rPr>
          <w:rFonts w:ascii="Arial" w:hAnsi="Arial"/>
          <w:sz w:val="22"/>
          <w:szCs w:val="22"/>
        </w:rPr>
        <w:t>D</w:t>
      </w:r>
      <w:r w:rsidR="000F52E9">
        <w:rPr>
          <w:rFonts w:ascii="Arial" w:hAnsi="Arial"/>
          <w:sz w:val="22"/>
          <w:szCs w:val="22"/>
        </w:rPr>
        <w:t>ie</w:t>
      </w:r>
      <w:r w:rsidR="00F05839">
        <w:rPr>
          <w:rFonts w:ascii="Arial" w:hAnsi="Arial"/>
          <w:sz w:val="22"/>
          <w:szCs w:val="22"/>
        </w:rPr>
        <w:t xml:space="preserve"> </w:t>
      </w:r>
      <w:r w:rsidR="001D7B11">
        <w:rPr>
          <w:rFonts w:ascii="Arial" w:hAnsi="Arial"/>
          <w:sz w:val="22"/>
          <w:szCs w:val="22"/>
        </w:rPr>
        <w:t xml:space="preserve">Berechnung und Auslegung der </w:t>
      </w:r>
      <w:r w:rsidR="001D7B11" w:rsidRPr="006F1456">
        <w:rPr>
          <w:rFonts w:ascii="Arial" w:hAnsi="Arial"/>
          <w:sz w:val="22"/>
          <w:szCs w:val="22"/>
        </w:rPr>
        <w:t>Schallschutzlager sowie</w:t>
      </w:r>
      <w:r w:rsidR="00ED5B53">
        <w:rPr>
          <w:rFonts w:ascii="Arial" w:hAnsi="Arial"/>
          <w:sz w:val="22"/>
          <w:szCs w:val="22"/>
        </w:rPr>
        <w:t xml:space="preserve"> </w:t>
      </w:r>
      <w:r w:rsidR="000F52E9">
        <w:rPr>
          <w:rFonts w:ascii="Arial" w:hAnsi="Arial"/>
          <w:sz w:val="22"/>
          <w:szCs w:val="22"/>
        </w:rPr>
        <w:t>die passenden Werkstoffe</w:t>
      </w:r>
      <w:r w:rsidR="00F05839" w:rsidRPr="00F05839">
        <w:rPr>
          <w:rFonts w:ascii="Arial" w:hAnsi="Arial"/>
          <w:sz w:val="22"/>
          <w:szCs w:val="22"/>
        </w:rPr>
        <w:t xml:space="preserve"> </w:t>
      </w:r>
      <w:r w:rsidR="000F52E9">
        <w:rPr>
          <w:rFonts w:ascii="Arial" w:hAnsi="Arial"/>
          <w:sz w:val="22"/>
          <w:szCs w:val="22"/>
        </w:rPr>
        <w:t xml:space="preserve">stammen </w:t>
      </w:r>
      <w:r w:rsidR="001D7B11">
        <w:rPr>
          <w:rFonts w:ascii="Arial" w:hAnsi="Arial"/>
          <w:sz w:val="22"/>
          <w:szCs w:val="22"/>
        </w:rPr>
        <w:t xml:space="preserve">dabei </w:t>
      </w:r>
      <w:r w:rsidR="000F52E9">
        <w:rPr>
          <w:rFonts w:ascii="Arial" w:hAnsi="Arial"/>
          <w:sz w:val="22"/>
          <w:szCs w:val="22"/>
        </w:rPr>
        <w:t xml:space="preserve">von </w:t>
      </w:r>
      <w:proofErr w:type="spellStart"/>
      <w:r w:rsidR="000F52E9">
        <w:rPr>
          <w:rFonts w:ascii="Arial" w:hAnsi="Arial"/>
          <w:sz w:val="22"/>
          <w:szCs w:val="22"/>
        </w:rPr>
        <w:t>Getzner</w:t>
      </w:r>
      <w:proofErr w:type="spellEnd"/>
      <w:r w:rsidR="001D7B11">
        <w:rPr>
          <w:rFonts w:ascii="Arial" w:hAnsi="Arial"/>
          <w:sz w:val="22"/>
          <w:szCs w:val="22"/>
        </w:rPr>
        <w:t>.</w:t>
      </w:r>
      <w:r w:rsidR="001D7B11" w:rsidDel="001D7B11">
        <w:rPr>
          <w:rFonts w:ascii="Arial" w:hAnsi="Arial"/>
          <w:sz w:val="22"/>
          <w:szCs w:val="22"/>
        </w:rPr>
        <w:t xml:space="preserve"> </w:t>
      </w:r>
    </w:p>
    <w:p w14:paraId="7EE37605" w14:textId="77777777" w:rsidR="00070C67" w:rsidRDefault="00070C67" w:rsidP="00D33946">
      <w:pPr>
        <w:rPr>
          <w:rFonts w:ascii="Arial" w:hAnsi="Arial"/>
          <w:sz w:val="22"/>
          <w:szCs w:val="22"/>
        </w:rPr>
      </w:pPr>
    </w:p>
    <w:p w14:paraId="7733A44F" w14:textId="77777777" w:rsidR="00434A8D" w:rsidRPr="00434A8D" w:rsidRDefault="00C424F2" w:rsidP="00D33946">
      <w:pPr>
        <w:rPr>
          <w:rFonts w:ascii="Arial" w:hAnsi="Arial"/>
          <w:b/>
          <w:sz w:val="22"/>
          <w:szCs w:val="22"/>
        </w:rPr>
      </w:pPr>
      <w:r>
        <w:rPr>
          <w:rFonts w:ascii="Arial" w:hAnsi="Arial"/>
          <w:b/>
          <w:sz w:val="22"/>
          <w:szCs w:val="22"/>
        </w:rPr>
        <w:t xml:space="preserve">Zusammenspiel von </w:t>
      </w:r>
      <w:r w:rsidR="00C43DAE">
        <w:rPr>
          <w:rFonts w:ascii="Arial" w:hAnsi="Arial"/>
          <w:b/>
          <w:sz w:val="22"/>
          <w:szCs w:val="22"/>
        </w:rPr>
        <w:t xml:space="preserve">Architektur </w:t>
      </w:r>
      <w:r>
        <w:rPr>
          <w:rFonts w:ascii="Arial" w:hAnsi="Arial"/>
          <w:b/>
          <w:sz w:val="22"/>
          <w:szCs w:val="22"/>
        </w:rPr>
        <w:t>und</w:t>
      </w:r>
      <w:r w:rsidR="00C43DAE">
        <w:rPr>
          <w:rFonts w:ascii="Arial" w:hAnsi="Arial"/>
          <w:b/>
          <w:sz w:val="22"/>
          <w:szCs w:val="22"/>
        </w:rPr>
        <w:t xml:space="preserve"> Akustik</w:t>
      </w:r>
      <w:r w:rsidR="00381E0D">
        <w:rPr>
          <w:rFonts w:ascii="Arial" w:hAnsi="Arial"/>
          <w:b/>
          <w:sz w:val="22"/>
          <w:szCs w:val="22"/>
        </w:rPr>
        <w:t xml:space="preserve"> </w:t>
      </w:r>
    </w:p>
    <w:p w14:paraId="13336CB4" w14:textId="6375991F" w:rsidR="00C52EED" w:rsidRDefault="003F6E36" w:rsidP="00D33946">
      <w:pPr>
        <w:rPr>
          <w:rFonts w:ascii="Arial" w:hAnsi="Arial"/>
          <w:sz w:val="22"/>
          <w:szCs w:val="22"/>
        </w:rPr>
      </w:pPr>
      <w:r>
        <w:rPr>
          <w:rFonts w:ascii="Arial" w:hAnsi="Arial"/>
          <w:sz w:val="22"/>
          <w:szCs w:val="22"/>
        </w:rPr>
        <w:t xml:space="preserve">Die besondere Architektur </w:t>
      </w:r>
      <w:r w:rsidR="001168E9">
        <w:rPr>
          <w:rFonts w:ascii="Arial" w:hAnsi="Arial"/>
          <w:sz w:val="22"/>
          <w:szCs w:val="22"/>
        </w:rPr>
        <w:t xml:space="preserve">sorgte für mehrere </w:t>
      </w:r>
      <w:r w:rsidR="00601A62">
        <w:rPr>
          <w:rFonts w:ascii="Arial" w:hAnsi="Arial"/>
          <w:sz w:val="22"/>
          <w:szCs w:val="22"/>
        </w:rPr>
        <w:t xml:space="preserve">akustische </w:t>
      </w:r>
      <w:r w:rsidR="00381E0D">
        <w:rPr>
          <w:rFonts w:ascii="Arial" w:hAnsi="Arial"/>
          <w:sz w:val="22"/>
          <w:szCs w:val="22"/>
        </w:rPr>
        <w:t xml:space="preserve">bzw. </w:t>
      </w:r>
      <w:r w:rsidR="00601A62">
        <w:rPr>
          <w:rFonts w:ascii="Arial" w:hAnsi="Arial"/>
          <w:sz w:val="22"/>
          <w:szCs w:val="22"/>
        </w:rPr>
        <w:t>s</w:t>
      </w:r>
      <w:r w:rsidR="001168E9" w:rsidRPr="001168E9">
        <w:rPr>
          <w:rFonts w:ascii="Arial" w:hAnsi="Arial"/>
          <w:sz w:val="22"/>
          <w:szCs w:val="22"/>
        </w:rPr>
        <w:t>chwingungstechnische</w:t>
      </w:r>
      <w:r w:rsidR="001168E9">
        <w:rPr>
          <w:rFonts w:ascii="Arial" w:hAnsi="Arial"/>
          <w:sz w:val="22"/>
          <w:szCs w:val="22"/>
        </w:rPr>
        <w:t xml:space="preserve"> Herausforderungen</w:t>
      </w:r>
      <w:r w:rsidR="00381E0D">
        <w:rPr>
          <w:rFonts w:ascii="Arial" w:hAnsi="Arial"/>
          <w:sz w:val="22"/>
          <w:szCs w:val="22"/>
        </w:rPr>
        <w:t xml:space="preserve">. </w:t>
      </w:r>
      <w:r w:rsidR="00C424F2">
        <w:rPr>
          <w:rFonts w:ascii="Arial" w:hAnsi="Arial"/>
          <w:sz w:val="22"/>
          <w:szCs w:val="22"/>
        </w:rPr>
        <w:t>Ihnen</w:t>
      </w:r>
      <w:r w:rsidR="00A071CC">
        <w:rPr>
          <w:rFonts w:ascii="Arial" w:hAnsi="Arial"/>
          <w:sz w:val="22"/>
          <w:szCs w:val="22"/>
        </w:rPr>
        <w:t xml:space="preserve"> widmete</w:t>
      </w:r>
      <w:r w:rsidR="001168E9">
        <w:rPr>
          <w:rFonts w:ascii="Arial" w:hAnsi="Arial"/>
          <w:sz w:val="22"/>
          <w:szCs w:val="22"/>
        </w:rPr>
        <w:t xml:space="preserve"> sich </w:t>
      </w:r>
      <w:proofErr w:type="spellStart"/>
      <w:r w:rsidR="00381E0D">
        <w:rPr>
          <w:rFonts w:ascii="Arial" w:hAnsi="Arial"/>
          <w:sz w:val="22"/>
          <w:szCs w:val="22"/>
        </w:rPr>
        <w:t>Lamoureux</w:t>
      </w:r>
      <w:proofErr w:type="spellEnd"/>
      <w:r w:rsidR="00381E0D">
        <w:rPr>
          <w:rFonts w:ascii="Arial" w:hAnsi="Arial"/>
          <w:sz w:val="22"/>
          <w:szCs w:val="22"/>
        </w:rPr>
        <w:t xml:space="preserve"> </w:t>
      </w:r>
      <w:proofErr w:type="spellStart"/>
      <w:r w:rsidR="00381E0D">
        <w:rPr>
          <w:rFonts w:ascii="Arial" w:hAnsi="Arial"/>
          <w:sz w:val="22"/>
          <w:szCs w:val="22"/>
        </w:rPr>
        <w:t>Acoustics</w:t>
      </w:r>
      <w:proofErr w:type="spellEnd"/>
      <w:r w:rsidR="00381E0D">
        <w:rPr>
          <w:rFonts w:ascii="Arial" w:hAnsi="Arial"/>
          <w:sz w:val="22"/>
          <w:szCs w:val="22"/>
        </w:rPr>
        <w:t xml:space="preserve"> </w:t>
      </w:r>
      <w:r w:rsidR="001168E9">
        <w:rPr>
          <w:rFonts w:ascii="Arial" w:hAnsi="Arial"/>
          <w:sz w:val="22"/>
          <w:szCs w:val="22"/>
        </w:rPr>
        <w:t>in Zusammenarbeit mit</w:t>
      </w:r>
      <w:r w:rsidR="001168E9" w:rsidRPr="001168E9">
        <w:rPr>
          <w:rFonts w:ascii="Arial" w:hAnsi="Arial"/>
          <w:sz w:val="22"/>
          <w:szCs w:val="22"/>
        </w:rPr>
        <w:t xml:space="preserve"> </w:t>
      </w:r>
      <w:proofErr w:type="spellStart"/>
      <w:r w:rsidR="001168E9" w:rsidRPr="001168E9">
        <w:rPr>
          <w:rFonts w:ascii="Arial" w:hAnsi="Arial"/>
          <w:sz w:val="22"/>
          <w:szCs w:val="22"/>
        </w:rPr>
        <w:t>Getzner</w:t>
      </w:r>
      <w:proofErr w:type="spellEnd"/>
      <w:r w:rsidR="001168E9" w:rsidRPr="001168E9">
        <w:rPr>
          <w:rFonts w:ascii="Arial" w:hAnsi="Arial"/>
          <w:sz w:val="22"/>
          <w:szCs w:val="22"/>
        </w:rPr>
        <w:t xml:space="preserve"> Frankreich</w:t>
      </w:r>
      <w:r w:rsidR="004334E4">
        <w:rPr>
          <w:rFonts w:ascii="Arial" w:hAnsi="Arial"/>
          <w:sz w:val="22"/>
          <w:szCs w:val="22"/>
        </w:rPr>
        <w:t xml:space="preserve">: </w:t>
      </w:r>
      <w:r w:rsidR="005F34A2">
        <w:rPr>
          <w:rFonts w:ascii="Arial" w:hAnsi="Arial"/>
          <w:sz w:val="22"/>
          <w:szCs w:val="22"/>
        </w:rPr>
        <w:t xml:space="preserve">„Das </w:t>
      </w:r>
      <w:r w:rsidR="005F34A2" w:rsidRPr="001168E9">
        <w:rPr>
          <w:rFonts w:ascii="Arial" w:hAnsi="Arial"/>
          <w:sz w:val="22"/>
          <w:szCs w:val="22"/>
        </w:rPr>
        <w:t xml:space="preserve">Pariser </w:t>
      </w:r>
      <w:r w:rsidR="005F34A2">
        <w:rPr>
          <w:rFonts w:ascii="Arial" w:hAnsi="Arial"/>
          <w:sz w:val="22"/>
          <w:szCs w:val="22"/>
        </w:rPr>
        <w:t>Ingenieurbüro hat</w:t>
      </w:r>
      <w:r w:rsidR="007D6D33">
        <w:rPr>
          <w:rFonts w:ascii="Arial" w:hAnsi="Arial"/>
          <w:sz w:val="22"/>
          <w:szCs w:val="22"/>
        </w:rPr>
        <w:t xml:space="preserve"> </w:t>
      </w:r>
      <w:r w:rsidR="005F34A2">
        <w:rPr>
          <w:rFonts w:ascii="Arial" w:hAnsi="Arial"/>
          <w:sz w:val="22"/>
          <w:szCs w:val="22"/>
        </w:rPr>
        <w:t xml:space="preserve">sich </w:t>
      </w:r>
      <w:r w:rsidR="007D6D33">
        <w:rPr>
          <w:rFonts w:ascii="Arial" w:hAnsi="Arial"/>
          <w:sz w:val="22"/>
          <w:szCs w:val="22"/>
        </w:rPr>
        <w:t xml:space="preserve">für </w:t>
      </w:r>
      <w:proofErr w:type="spellStart"/>
      <w:r w:rsidR="007D6D33">
        <w:rPr>
          <w:rFonts w:ascii="Arial" w:hAnsi="Arial"/>
          <w:sz w:val="22"/>
          <w:szCs w:val="22"/>
        </w:rPr>
        <w:t>Getzner</w:t>
      </w:r>
      <w:proofErr w:type="spellEnd"/>
      <w:r w:rsidR="007D6D33">
        <w:rPr>
          <w:rFonts w:ascii="Arial" w:hAnsi="Arial"/>
          <w:sz w:val="22"/>
          <w:szCs w:val="22"/>
        </w:rPr>
        <w:t xml:space="preserve"> als Partner entschieden, weil </w:t>
      </w:r>
      <w:r w:rsidR="005F34A2">
        <w:rPr>
          <w:rFonts w:ascii="Arial" w:hAnsi="Arial"/>
          <w:sz w:val="22"/>
          <w:szCs w:val="22"/>
        </w:rPr>
        <w:t xml:space="preserve">wir </w:t>
      </w:r>
      <w:r w:rsidR="00A770E7">
        <w:rPr>
          <w:rFonts w:ascii="Arial" w:hAnsi="Arial"/>
          <w:sz w:val="22"/>
          <w:szCs w:val="22"/>
        </w:rPr>
        <w:t>bereits mehrere ähnlich</w:t>
      </w:r>
      <w:r w:rsidR="001D7B11">
        <w:rPr>
          <w:rFonts w:ascii="Arial" w:hAnsi="Arial"/>
          <w:sz w:val="22"/>
          <w:szCs w:val="22"/>
        </w:rPr>
        <w:t xml:space="preserve"> anspruchsvolle </w:t>
      </w:r>
      <w:r w:rsidR="00A770E7">
        <w:rPr>
          <w:rFonts w:ascii="Arial" w:hAnsi="Arial"/>
          <w:sz w:val="22"/>
          <w:szCs w:val="22"/>
        </w:rPr>
        <w:t xml:space="preserve">Projekte erfolgreich umgesetzt </w:t>
      </w:r>
      <w:r w:rsidR="005F34A2">
        <w:rPr>
          <w:rFonts w:ascii="Arial" w:hAnsi="Arial"/>
          <w:sz w:val="22"/>
          <w:szCs w:val="22"/>
        </w:rPr>
        <w:t xml:space="preserve">haben </w:t>
      </w:r>
      <w:r w:rsidR="00A770E7">
        <w:rPr>
          <w:rFonts w:ascii="Arial" w:hAnsi="Arial"/>
          <w:sz w:val="22"/>
          <w:szCs w:val="22"/>
        </w:rPr>
        <w:t xml:space="preserve">und </w:t>
      </w:r>
      <w:r w:rsidR="00204999">
        <w:rPr>
          <w:rFonts w:ascii="Arial" w:hAnsi="Arial"/>
          <w:sz w:val="22"/>
          <w:szCs w:val="22"/>
        </w:rPr>
        <w:t xml:space="preserve">auch </w:t>
      </w:r>
      <w:r w:rsidR="00A770E7">
        <w:rPr>
          <w:rFonts w:ascii="Arial" w:hAnsi="Arial"/>
          <w:sz w:val="22"/>
          <w:szCs w:val="22"/>
        </w:rPr>
        <w:t>langjährige</w:t>
      </w:r>
      <w:r w:rsidR="007D6D33">
        <w:rPr>
          <w:rFonts w:ascii="Arial" w:hAnsi="Arial"/>
          <w:sz w:val="22"/>
          <w:szCs w:val="22"/>
        </w:rPr>
        <w:t xml:space="preserve"> Erfahrung </w:t>
      </w:r>
      <w:r w:rsidR="00A770E7">
        <w:rPr>
          <w:rFonts w:ascii="Arial" w:hAnsi="Arial"/>
          <w:sz w:val="22"/>
          <w:szCs w:val="22"/>
        </w:rPr>
        <w:t xml:space="preserve">in Frankreich </w:t>
      </w:r>
      <w:r w:rsidR="005616AC">
        <w:rPr>
          <w:rFonts w:ascii="Arial" w:hAnsi="Arial"/>
          <w:sz w:val="22"/>
          <w:szCs w:val="22"/>
        </w:rPr>
        <w:t>besitz</w:t>
      </w:r>
      <w:r w:rsidR="005F34A2">
        <w:rPr>
          <w:rFonts w:ascii="Arial" w:hAnsi="Arial"/>
          <w:sz w:val="22"/>
          <w:szCs w:val="22"/>
        </w:rPr>
        <w:t>en</w:t>
      </w:r>
      <w:r w:rsidR="007D6D33">
        <w:rPr>
          <w:rFonts w:ascii="Arial" w:hAnsi="Arial"/>
          <w:sz w:val="22"/>
          <w:szCs w:val="22"/>
        </w:rPr>
        <w:t xml:space="preserve">“, erklärt </w:t>
      </w:r>
      <w:r w:rsidR="005F34A2" w:rsidRPr="004D2854">
        <w:rPr>
          <w:rFonts w:ascii="Arial" w:hAnsi="Arial"/>
          <w:sz w:val="22"/>
          <w:szCs w:val="22"/>
        </w:rPr>
        <w:t xml:space="preserve">Cédric Le </w:t>
      </w:r>
      <w:proofErr w:type="spellStart"/>
      <w:r w:rsidR="005F34A2" w:rsidRPr="004D2854">
        <w:rPr>
          <w:rFonts w:ascii="Arial" w:hAnsi="Arial"/>
          <w:sz w:val="22"/>
          <w:szCs w:val="22"/>
        </w:rPr>
        <w:t>Chevillier</w:t>
      </w:r>
      <w:proofErr w:type="spellEnd"/>
      <w:r w:rsidR="005F34A2" w:rsidRPr="004D2854">
        <w:rPr>
          <w:rFonts w:ascii="Arial" w:hAnsi="Arial"/>
          <w:sz w:val="22"/>
          <w:szCs w:val="22"/>
        </w:rPr>
        <w:t xml:space="preserve">, </w:t>
      </w:r>
      <w:r w:rsidR="005F34A2">
        <w:rPr>
          <w:rFonts w:ascii="Arial" w:hAnsi="Arial"/>
          <w:sz w:val="22"/>
          <w:szCs w:val="22"/>
        </w:rPr>
        <w:t xml:space="preserve">zuständiger Projektmanager bei </w:t>
      </w:r>
      <w:proofErr w:type="spellStart"/>
      <w:r w:rsidR="005F34A2">
        <w:rPr>
          <w:rFonts w:ascii="Arial" w:hAnsi="Arial"/>
          <w:sz w:val="22"/>
          <w:szCs w:val="22"/>
        </w:rPr>
        <w:t>Getzner</w:t>
      </w:r>
      <w:proofErr w:type="spellEnd"/>
      <w:r w:rsidR="005F34A2">
        <w:rPr>
          <w:rFonts w:ascii="Arial" w:hAnsi="Arial"/>
          <w:sz w:val="22"/>
          <w:szCs w:val="22"/>
        </w:rPr>
        <w:t xml:space="preserve"> Frankreich</w:t>
      </w:r>
      <w:r w:rsidR="002C5275">
        <w:rPr>
          <w:rFonts w:ascii="Arial" w:hAnsi="Arial"/>
          <w:sz w:val="22"/>
          <w:szCs w:val="22"/>
        </w:rPr>
        <w:t xml:space="preserve">. </w:t>
      </w:r>
      <w:r w:rsidR="006664A0">
        <w:rPr>
          <w:rFonts w:ascii="Arial" w:hAnsi="Arial"/>
          <w:sz w:val="22"/>
          <w:szCs w:val="22"/>
        </w:rPr>
        <w:t xml:space="preserve">Die </w:t>
      </w:r>
      <w:r w:rsidR="007818EF">
        <w:rPr>
          <w:rFonts w:ascii="Arial" w:hAnsi="Arial"/>
          <w:sz w:val="22"/>
          <w:szCs w:val="22"/>
        </w:rPr>
        <w:t>An</w:t>
      </w:r>
      <w:r w:rsidR="00B145F6">
        <w:rPr>
          <w:rFonts w:ascii="Arial" w:hAnsi="Arial"/>
          <w:sz w:val="22"/>
          <w:szCs w:val="22"/>
        </w:rPr>
        <w:t xml:space="preserve">forderung </w:t>
      </w:r>
      <w:r w:rsidR="007818EF">
        <w:rPr>
          <w:rFonts w:ascii="Arial" w:hAnsi="Arial"/>
          <w:sz w:val="22"/>
          <w:szCs w:val="22"/>
        </w:rPr>
        <w:t>war</w:t>
      </w:r>
      <w:r w:rsidR="006664A0">
        <w:rPr>
          <w:rFonts w:ascii="Arial" w:hAnsi="Arial"/>
          <w:sz w:val="22"/>
          <w:szCs w:val="22"/>
        </w:rPr>
        <w:t xml:space="preserve">, die vielen unterschiedlichen Stellen, die es </w:t>
      </w:r>
      <w:r w:rsidR="003E285F">
        <w:rPr>
          <w:rFonts w:ascii="Arial" w:hAnsi="Arial"/>
          <w:sz w:val="22"/>
          <w:szCs w:val="22"/>
        </w:rPr>
        <w:t xml:space="preserve">im Gebäude </w:t>
      </w:r>
      <w:r w:rsidR="006664A0">
        <w:rPr>
          <w:rFonts w:ascii="Arial" w:hAnsi="Arial"/>
          <w:sz w:val="22"/>
          <w:szCs w:val="22"/>
        </w:rPr>
        <w:t xml:space="preserve">zu entkoppeln galt, </w:t>
      </w:r>
      <w:r w:rsidR="001D7B11">
        <w:rPr>
          <w:rFonts w:ascii="Arial" w:hAnsi="Arial"/>
          <w:sz w:val="22"/>
          <w:szCs w:val="22"/>
        </w:rPr>
        <w:t>schalltechnisch</w:t>
      </w:r>
      <w:r w:rsidR="006664A0">
        <w:rPr>
          <w:rFonts w:ascii="Arial" w:hAnsi="Arial"/>
          <w:sz w:val="22"/>
          <w:szCs w:val="22"/>
        </w:rPr>
        <w:t xml:space="preserve"> </w:t>
      </w:r>
      <w:r w:rsidR="00204999">
        <w:rPr>
          <w:rFonts w:ascii="Arial" w:hAnsi="Arial"/>
          <w:sz w:val="22"/>
          <w:szCs w:val="22"/>
        </w:rPr>
        <w:t xml:space="preserve">exakt </w:t>
      </w:r>
      <w:r w:rsidR="006664A0">
        <w:rPr>
          <w:rFonts w:ascii="Arial" w:hAnsi="Arial"/>
          <w:sz w:val="22"/>
          <w:szCs w:val="22"/>
        </w:rPr>
        <w:t>zu berechnen</w:t>
      </w:r>
      <w:r w:rsidR="002C5275">
        <w:rPr>
          <w:rFonts w:ascii="Arial" w:hAnsi="Arial"/>
          <w:sz w:val="22"/>
          <w:szCs w:val="22"/>
        </w:rPr>
        <w:t xml:space="preserve"> </w:t>
      </w:r>
      <w:r w:rsidR="006664A0">
        <w:rPr>
          <w:rFonts w:ascii="Arial" w:hAnsi="Arial"/>
          <w:sz w:val="22"/>
          <w:szCs w:val="22"/>
        </w:rPr>
        <w:t xml:space="preserve">und </w:t>
      </w:r>
      <w:r w:rsidR="001D7B11">
        <w:rPr>
          <w:rFonts w:ascii="Arial" w:hAnsi="Arial"/>
          <w:sz w:val="22"/>
          <w:szCs w:val="22"/>
        </w:rPr>
        <w:t>dabei auch</w:t>
      </w:r>
      <w:r w:rsidR="00BA45FC">
        <w:rPr>
          <w:rFonts w:ascii="Arial" w:hAnsi="Arial"/>
          <w:sz w:val="22"/>
          <w:szCs w:val="22"/>
        </w:rPr>
        <w:t xml:space="preserve"> </w:t>
      </w:r>
      <w:r w:rsidR="00104153">
        <w:rPr>
          <w:rFonts w:ascii="Arial" w:hAnsi="Arial"/>
          <w:sz w:val="22"/>
          <w:szCs w:val="22"/>
        </w:rPr>
        <w:t xml:space="preserve">an </w:t>
      </w:r>
      <w:r w:rsidR="001D7B11">
        <w:rPr>
          <w:rFonts w:ascii="Arial" w:hAnsi="Arial"/>
          <w:sz w:val="22"/>
          <w:szCs w:val="22"/>
        </w:rPr>
        <w:t>die</w:t>
      </w:r>
      <w:r w:rsidR="00BA45FC">
        <w:rPr>
          <w:rFonts w:ascii="Arial" w:hAnsi="Arial"/>
          <w:sz w:val="22"/>
          <w:szCs w:val="22"/>
        </w:rPr>
        <w:t xml:space="preserve"> jeweiligen</w:t>
      </w:r>
      <w:r w:rsidR="001D7B11">
        <w:rPr>
          <w:rFonts w:ascii="Arial" w:hAnsi="Arial"/>
          <w:sz w:val="22"/>
          <w:szCs w:val="22"/>
        </w:rPr>
        <w:t xml:space="preserve"> Umgebungsbedingungen </w:t>
      </w:r>
      <w:r w:rsidR="00BA45FC">
        <w:rPr>
          <w:rFonts w:ascii="Arial" w:hAnsi="Arial"/>
          <w:sz w:val="22"/>
          <w:szCs w:val="22"/>
        </w:rPr>
        <w:t>anzupassen</w:t>
      </w:r>
      <w:r w:rsidR="002C5275">
        <w:rPr>
          <w:rFonts w:ascii="Arial" w:hAnsi="Arial"/>
          <w:sz w:val="22"/>
          <w:szCs w:val="22"/>
        </w:rPr>
        <w:t>.</w:t>
      </w:r>
      <w:r w:rsidR="004334E4">
        <w:rPr>
          <w:rFonts w:ascii="Arial" w:hAnsi="Arial"/>
          <w:sz w:val="22"/>
          <w:szCs w:val="22"/>
        </w:rPr>
        <w:t xml:space="preserve"> </w:t>
      </w:r>
      <w:r w:rsidR="002C5275" w:rsidRPr="005F34A2">
        <w:rPr>
          <w:rFonts w:ascii="Arial" w:hAnsi="Arial"/>
          <w:sz w:val="22"/>
          <w:szCs w:val="22"/>
        </w:rPr>
        <w:t>„</w:t>
      </w:r>
      <w:proofErr w:type="spellStart"/>
      <w:r w:rsidR="002C5275" w:rsidRPr="005F34A2">
        <w:rPr>
          <w:rFonts w:ascii="Arial" w:hAnsi="Arial"/>
          <w:sz w:val="22"/>
          <w:szCs w:val="22"/>
        </w:rPr>
        <w:t>Sylodyn</w:t>
      </w:r>
      <w:proofErr w:type="spellEnd"/>
      <w:r w:rsidR="002C5275" w:rsidRPr="005F34A2">
        <w:rPr>
          <w:rFonts w:ascii="Arial" w:hAnsi="Arial"/>
          <w:sz w:val="22"/>
          <w:szCs w:val="22"/>
        </w:rPr>
        <w:t xml:space="preserve">® und </w:t>
      </w:r>
      <w:proofErr w:type="spellStart"/>
      <w:r w:rsidR="002C5275" w:rsidRPr="005F34A2">
        <w:rPr>
          <w:rFonts w:ascii="Arial" w:hAnsi="Arial"/>
          <w:sz w:val="22"/>
          <w:szCs w:val="22"/>
        </w:rPr>
        <w:t>Sylomer</w:t>
      </w:r>
      <w:proofErr w:type="spellEnd"/>
      <w:r w:rsidR="002C5275" w:rsidRPr="005F34A2">
        <w:rPr>
          <w:rFonts w:ascii="Arial" w:hAnsi="Arial"/>
          <w:sz w:val="22"/>
          <w:szCs w:val="22"/>
        </w:rPr>
        <w:t xml:space="preserve">® </w:t>
      </w:r>
      <w:r w:rsidR="005F34A2">
        <w:rPr>
          <w:rFonts w:ascii="Arial" w:hAnsi="Arial"/>
          <w:sz w:val="22"/>
          <w:szCs w:val="22"/>
        </w:rPr>
        <w:t>haben sich</w:t>
      </w:r>
      <w:r w:rsidR="00BA45FC" w:rsidRPr="005F34A2">
        <w:rPr>
          <w:rFonts w:ascii="Arial" w:hAnsi="Arial"/>
          <w:sz w:val="22"/>
          <w:szCs w:val="22"/>
        </w:rPr>
        <w:t xml:space="preserve"> </w:t>
      </w:r>
      <w:r w:rsidR="004334E4">
        <w:rPr>
          <w:rFonts w:ascii="Arial" w:hAnsi="Arial"/>
          <w:sz w:val="22"/>
          <w:szCs w:val="22"/>
        </w:rPr>
        <w:t>als ideal für</w:t>
      </w:r>
      <w:r w:rsidR="004334E4" w:rsidRPr="005F34A2">
        <w:rPr>
          <w:rFonts w:ascii="Arial" w:hAnsi="Arial"/>
          <w:sz w:val="22"/>
          <w:szCs w:val="22"/>
        </w:rPr>
        <w:t xml:space="preserve"> </w:t>
      </w:r>
      <w:r w:rsidR="00BA45FC" w:rsidRPr="005F34A2">
        <w:rPr>
          <w:rFonts w:ascii="Arial" w:hAnsi="Arial"/>
          <w:sz w:val="22"/>
          <w:szCs w:val="22"/>
        </w:rPr>
        <w:t>die verschiedensten Anwendungen</w:t>
      </w:r>
      <w:r w:rsidR="002C5275" w:rsidRPr="005F34A2">
        <w:rPr>
          <w:rFonts w:ascii="Arial" w:hAnsi="Arial"/>
          <w:sz w:val="22"/>
          <w:szCs w:val="22"/>
        </w:rPr>
        <w:t xml:space="preserve"> </w:t>
      </w:r>
      <w:r w:rsidR="005F34A2">
        <w:rPr>
          <w:rFonts w:ascii="Arial" w:hAnsi="Arial"/>
          <w:sz w:val="22"/>
          <w:szCs w:val="22"/>
        </w:rPr>
        <w:t xml:space="preserve">im Bauwerk </w:t>
      </w:r>
      <w:r w:rsidR="004334E4">
        <w:rPr>
          <w:rFonts w:ascii="Arial" w:hAnsi="Arial"/>
          <w:sz w:val="22"/>
          <w:szCs w:val="22"/>
        </w:rPr>
        <w:t>erwiesen</w:t>
      </w:r>
      <w:r w:rsidR="00684C24" w:rsidRPr="005F34A2">
        <w:rPr>
          <w:rFonts w:ascii="Arial" w:hAnsi="Arial"/>
          <w:sz w:val="22"/>
          <w:szCs w:val="22"/>
        </w:rPr>
        <w:t xml:space="preserve">. Die elastischen Werkstoffe dämmen </w:t>
      </w:r>
      <w:r w:rsidR="00BA45FC" w:rsidRPr="005F34A2">
        <w:rPr>
          <w:rFonts w:ascii="Arial" w:hAnsi="Arial"/>
          <w:sz w:val="22"/>
          <w:szCs w:val="22"/>
        </w:rPr>
        <w:t>Schwingungen</w:t>
      </w:r>
      <w:r w:rsidR="00684C24" w:rsidRPr="005F34A2">
        <w:rPr>
          <w:rFonts w:ascii="Arial" w:hAnsi="Arial"/>
          <w:sz w:val="22"/>
          <w:szCs w:val="22"/>
        </w:rPr>
        <w:t>, so dass sich</w:t>
      </w:r>
      <w:r w:rsidR="00BA45FC" w:rsidRPr="005F34A2">
        <w:rPr>
          <w:rFonts w:ascii="Arial" w:hAnsi="Arial"/>
          <w:sz w:val="22"/>
          <w:szCs w:val="22"/>
        </w:rPr>
        <w:t xml:space="preserve"> diese</w:t>
      </w:r>
      <w:r w:rsidR="009113C6" w:rsidRPr="005F34A2">
        <w:rPr>
          <w:rFonts w:ascii="Arial" w:hAnsi="Arial"/>
          <w:sz w:val="22"/>
          <w:szCs w:val="22"/>
        </w:rPr>
        <w:t xml:space="preserve"> </w:t>
      </w:r>
      <w:r w:rsidR="00684C24" w:rsidRPr="005F34A2">
        <w:rPr>
          <w:rFonts w:ascii="Arial" w:hAnsi="Arial"/>
          <w:sz w:val="22"/>
          <w:szCs w:val="22"/>
        </w:rPr>
        <w:t>nicht auf andere Bereiche übertragen können</w:t>
      </w:r>
      <w:r w:rsidR="003E285F" w:rsidRPr="005F34A2">
        <w:rPr>
          <w:rFonts w:ascii="Arial" w:hAnsi="Arial"/>
          <w:sz w:val="22"/>
          <w:szCs w:val="22"/>
        </w:rPr>
        <w:t>“</w:t>
      </w:r>
      <w:r w:rsidR="002C5275" w:rsidRPr="005F34A2">
        <w:rPr>
          <w:rFonts w:ascii="Arial" w:hAnsi="Arial"/>
          <w:sz w:val="22"/>
          <w:szCs w:val="22"/>
        </w:rPr>
        <w:t xml:space="preserve">, </w:t>
      </w:r>
      <w:r w:rsidR="00B4254E" w:rsidRPr="005F34A2">
        <w:rPr>
          <w:rFonts w:ascii="Arial" w:hAnsi="Arial"/>
          <w:sz w:val="22"/>
          <w:szCs w:val="22"/>
        </w:rPr>
        <w:t>so</w:t>
      </w:r>
      <w:r w:rsidR="002C5275" w:rsidRPr="005F34A2">
        <w:rPr>
          <w:rFonts w:ascii="Arial" w:hAnsi="Arial"/>
          <w:sz w:val="22"/>
          <w:szCs w:val="22"/>
        </w:rPr>
        <w:t xml:space="preserve"> </w:t>
      </w:r>
      <w:r w:rsidR="005F34A2" w:rsidRPr="005F34A2">
        <w:rPr>
          <w:rFonts w:ascii="Arial" w:hAnsi="Arial"/>
          <w:sz w:val="22"/>
          <w:szCs w:val="22"/>
        </w:rPr>
        <w:t xml:space="preserve">Cédric Le </w:t>
      </w:r>
      <w:proofErr w:type="spellStart"/>
      <w:r w:rsidR="005F34A2" w:rsidRPr="005F34A2">
        <w:rPr>
          <w:rFonts w:ascii="Arial" w:hAnsi="Arial"/>
          <w:sz w:val="22"/>
          <w:szCs w:val="22"/>
        </w:rPr>
        <w:t>Chevillier</w:t>
      </w:r>
      <w:proofErr w:type="spellEnd"/>
      <w:r w:rsidR="002C5275" w:rsidRPr="005F34A2">
        <w:rPr>
          <w:rFonts w:ascii="Arial" w:hAnsi="Arial"/>
          <w:sz w:val="22"/>
          <w:szCs w:val="22"/>
        </w:rPr>
        <w:t>.</w:t>
      </w:r>
      <w:r w:rsidR="00A60510">
        <w:rPr>
          <w:rFonts w:ascii="Arial" w:hAnsi="Arial"/>
          <w:sz w:val="22"/>
          <w:szCs w:val="22"/>
        </w:rPr>
        <w:t xml:space="preserve"> </w:t>
      </w:r>
    </w:p>
    <w:p w14:paraId="36DDEE90" w14:textId="77777777" w:rsidR="00B464D7" w:rsidRDefault="00B464D7" w:rsidP="00D33946">
      <w:pPr>
        <w:rPr>
          <w:rFonts w:ascii="Arial" w:hAnsi="Arial"/>
          <w:sz w:val="22"/>
          <w:szCs w:val="22"/>
        </w:rPr>
      </w:pPr>
    </w:p>
    <w:p w14:paraId="7B15D47D" w14:textId="77777777" w:rsidR="00B464D7" w:rsidRPr="00E61A43" w:rsidRDefault="00B464D7" w:rsidP="00D33946">
      <w:pPr>
        <w:rPr>
          <w:rFonts w:ascii="Arial" w:hAnsi="Arial"/>
          <w:b/>
          <w:sz w:val="22"/>
          <w:szCs w:val="22"/>
        </w:rPr>
      </w:pPr>
      <w:r w:rsidRPr="007B5088">
        <w:rPr>
          <w:rFonts w:ascii="Arial" w:hAnsi="Arial"/>
          <w:b/>
          <w:sz w:val="22"/>
          <w:szCs w:val="22"/>
        </w:rPr>
        <w:t>Schwingungsschutz für Akustik</w:t>
      </w:r>
      <w:r>
        <w:rPr>
          <w:rFonts w:ascii="Arial" w:hAnsi="Arial"/>
          <w:b/>
          <w:sz w:val="22"/>
          <w:szCs w:val="22"/>
        </w:rPr>
        <w:t xml:space="preserve"> auf höchstem Niveau</w:t>
      </w:r>
    </w:p>
    <w:p w14:paraId="0F85B8DF" w14:textId="77777777" w:rsidR="00D02CBB" w:rsidRDefault="00D02CBB" w:rsidP="00D02CBB">
      <w:pPr>
        <w:rPr>
          <w:rFonts w:ascii="Arial" w:hAnsi="Arial"/>
          <w:sz w:val="22"/>
          <w:szCs w:val="22"/>
        </w:rPr>
      </w:pPr>
      <w:r w:rsidRPr="00D4262C">
        <w:rPr>
          <w:rFonts w:ascii="Arial" w:hAnsi="Arial"/>
          <w:sz w:val="22"/>
          <w:szCs w:val="22"/>
        </w:rPr>
        <w:t xml:space="preserve">Um </w:t>
      </w:r>
      <w:r>
        <w:rPr>
          <w:rFonts w:ascii="Arial" w:hAnsi="Arial"/>
          <w:sz w:val="22"/>
          <w:szCs w:val="22"/>
        </w:rPr>
        <w:t xml:space="preserve">bei der </w:t>
      </w:r>
      <w:r w:rsidRPr="00B464D7">
        <w:rPr>
          <w:rFonts w:ascii="Arial" w:hAnsi="Arial"/>
          <w:sz w:val="22"/>
          <w:szCs w:val="22"/>
        </w:rPr>
        <w:t xml:space="preserve">Seine </w:t>
      </w:r>
      <w:proofErr w:type="spellStart"/>
      <w:r w:rsidRPr="00B464D7">
        <w:rPr>
          <w:rFonts w:ascii="Arial" w:hAnsi="Arial"/>
          <w:sz w:val="22"/>
          <w:szCs w:val="22"/>
        </w:rPr>
        <w:t>Musicale</w:t>
      </w:r>
      <w:proofErr w:type="spellEnd"/>
      <w:r w:rsidRPr="00D4262C">
        <w:rPr>
          <w:rFonts w:ascii="Arial" w:hAnsi="Arial"/>
          <w:sz w:val="22"/>
          <w:szCs w:val="22"/>
        </w:rPr>
        <w:t xml:space="preserve"> </w:t>
      </w:r>
      <w:r>
        <w:rPr>
          <w:rFonts w:ascii="Arial" w:hAnsi="Arial"/>
          <w:sz w:val="22"/>
          <w:szCs w:val="22"/>
        </w:rPr>
        <w:t>unerwünschte Schwingungen</w:t>
      </w:r>
      <w:r w:rsidRPr="00D4262C">
        <w:rPr>
          <w:rFonts w:ascii="Arial" w:hAnsi="Arial"/>
          <w:sz w:val="22"/>
          <w:szCs w:val="22"/>
        </w:rPr>
        <w:t xml:space="preserve"> abzufangen, </w:t>
      </w:r>
      <w:r>
        <w:rPr>
          <w:rFonts w:ascii="Arial" w:hAnsi="Arial"/>
          <w:sz w:val="22"/>
          <w:szCs w:val="22"/>
        </w:rPr>
        <w:t>wurden</w:t>
      </w:r>
      <w:r w:rsidRPr="00D02CBB">
        <w:rPr>
          <w:rFonts w:ascii="Arial" w:hAnsi="Arial"/>
          <w:sz w:val="22"/>
          <w:szCs w:val="22"/>
        </w:rPr>
        <w:t xml:space="preserve"> </w:t>
      </w:r>
    </w:p>
    <w:p w14:paraId="1812076D" w14:textId="19A07928" w:rsidR="00084DA8" w:rsidRDefault="007D6D33" w:rsidP="00D33946">
      <w:pPr>
        <w:rPr>
          <w:rFonts w:ascii="Arial" w:hAnsi="Arial"/>
          <w:sz w:val="22"/>
          <w:szCs w:val="22"/>
        </w:rPr>
      </w:pPr>
      <w:r>
        <w:rPr>
          <w:rFonts w:ascii="Arial" w:hAnsi="Arial"/>
          <w:sz w:val="22"/>
          <w:szCs w:val="22"/>
        </w:rPr>
        <w:t xml:space="preserve">beispielsweise </w:t>
      </w:r>
      <w:r w:rsidR="00A60510" w:rsidRPr="00D4262C">
        <w:rPr>
          <w:rFonts w:ascii="Arial" w:hAnsi="Arial"/>
          <w:sz w:val="22"/>
          <w:szCs w:val="22"/>
        </w:rPr>
        <w:t>die Verbindungen zwischen de</w:t>
      </w:r>
      <w:r w:rsidR="00BA45FC">
        <w:rPr>
          <w:rFonts w:ascii="Arial" w:hAnsi="Arial"/>
          <w:sz w:val="22"/>
          <w:szCs w:val="22"/>
        </w:rPr>
        <w:t>r</w:t>
      </w:r>
      <w:r w:rsidR="00A60510" w:rsidRPr="00D4262C">
        <w:rPr>
          <w:rFonts w:ascii="Arial" w:hAnsi="Arial"/>
          <w:sz w:val="22"/>
          <w:szCs w:val="22"/>
        </w:rPr>
        <w:t xml:space="preserve"> Glas</w:t>
      </w:r>
      <w:r w:rsidR="00BA45FC">
        <w:rPr>
          <w:rFonts w:ascii="Arial" w:hAnsi="Arial"/>
          <w:sz w:val="22"/>
          <w:szCs w:val="22"/>
        </w:rPr>
        <w:t>fassade</w:t>
      </w:r>
      <w:r w:rsidR="00A60510" w:rsidRPr="00D4262C">
        <w:rPr>
          <w:rFonts w:ascii="Arial" w:hAnsi="Arial"/>
          <w:sz w:val="22"/>
          <w:szCs w:val="22"/>
        </w:rPr>
        <w:t xml:space="preserve"> des Auditoriums und dem Betonkern der Hülle mit </w:t>
      </w:r>
      <w:proofErr w:type="spellStart"/>
      <w:r w:rsidR="008C519F" w:rsidRPr="00D4262C">
        <w:rPr>
          <w:rFonts w:ascii="Arial" w:hAnsi="Arial"/>
          <w:sz w:val="22"/>
          <w:szCs w:val="22"/>
        </w:rPr>
        <w:t>Sylodyn</w:t>
      </w:r>
      <w:proofErr w:type="spellEnd"/>
      <w:r w:rsidR="008C519F" w:rsidRPr="00D4262C">
        <w:rPr>
          <w:rFonts w:ascii="Arial" w:hAnsi="Arial"/>
          <w:sz w:val="22"/>
          <w:szCs w:val="22"/>
        </w:rPr>
        <w:t>®</w:t>
      </w:r>
      <w:r w:rsidR="00A60510" w:rsidRPr="00D4262C">
        <w:rPr>
          <w:rFonts w:ascii="Arial" w:hAnsi="Arial"/>
          <w:sz w:val="22"/>
          <w:szCs w:val="22"/>
        </w:rPr>
        <w:t xml:space="preserve"> </w:t>
      </w:r>
      <w:r w:rsidR="00B464D7" w:rsidRPr="00E61A43">
        <w:rPr>
          <w:rFonts w:ascii="Arial" w:hAnsi="Arial"/>
          <w:sz w:val="22"/>
          <w:szCs w:val="22"/>
        </w:rPr>
        <w:t xml:space="preserve">elastisch </w:t>
      </w:r>
      <w:r w:rsidR="00A86C20">
        <w:rPr>
          <w:rFonts w:ascii="Arial" w:hAnsi="Arial"/>
          <w:sz w:val="22"/>
          <w:szCs w:val="22"/>
        </w:rPr>
        <w:t>entkoppelt</w:t>
      </w:r>
      <w:r w:rsidR="00D4262C" w:rsidRPr="00D4262C">
        <w:rPr>
          <w:rFonts w:ascii="Arial" w:hAnsi="Arial"/>
          <w:sz w:val="22"/>
          <w:szCs w:val="22"/>
        </w:rPr>
        <w:t xml:space="preserve">. </w:t>
      </w:r>
      <w:r w:rsidR="00D02CBB">
        <w:rPr>
          <w:rFonts w:ascii="Arial" w:hAnsi="Arial"/>
          <w:sz w:val="22"/>
          <w:szCs w:val="22"/>
        </w:rPr>
        <w:t xml:space="preserve">Als Maßnahmen gegen </w:t>
      </w:r>
      <w:r w:rsidR="00D02CBB" w:rsidRPr="00D4262C">
        <w:rPr>
          <w:rFonts w:ascii="Arial" w:hAnsi="Arial"/>
          <w:sz w:val="22"/>
          <w:szCs w:val="22"/>
        </w:rPr>
        <w:t>Trittschall</w:t>
      </w:r>
      <w:r w:rsidR="00D02CBB">
        <w:rPr>
          <w:rFonts w:ascii="Arial" w:hAnsi="Arial"/>
          <w:sz w:val="22"/>
          <w:szCs w:val="22"/>
        </w:rPr>
        <w:t xml:space="preserve"> </w:t>
      </w:r>
      <w:r w:rsidR="00D02CBB">
        <w:rPr>
          <w:rFonts w:ascii="Arial" w:hAnsi="Arial"/>
          <w:color w:val="000000" w:themeColor="text1"/>
          <w:sz w:val="22"/>
          <w:szCs w:val="22"/>
        </w:rPr>
        <w:t>sind</w:t>
      </w:r>
      <w:r w:rsidR="00D02CBB" w:rsidRPr="0000021D">
        <w:rPr>
          <w:rFonts w:ascii="Arial" w:hAnsi="Arial"/>
          <w:color w:val="000000" w:themeColor="text1"/>
          <w:sz w:val="22"/>
          <w:szCs w:val="22"/>
        </w:rPr>
        <w:t xml:space="preserve"> </w:t>
      </w:r>
      <w:r w:rsidRPr="0000021D">
        <w:rPr>
          <w:rFonts w:ascii="Arial" w:hAnsi="Arial"/>
          <w:color w:val="000000" w:themeColor="text1"/>
          <w:sz w:val="22"/>
          <w:szCs w:val="22"/>
        </w:rPr>
        <w:t xml:space="preserve">die </w:t>
      </w:r>
      <w:r w:rsidR="00D02CBB" w:rsidRPr="0000021D">
        <w:rPr>
          <w:rFonts w:ascii="Arial" w:hAnsi="Arial"/>
          <w:color w:val="000000" w:themeColor="text1"/>
          <w:sz w:val="22"/>
          <w:szCs w:val="22"/>
        </w:rPr>
        <w:t>B</w:t>
      </w:r>
      <w:r w:rsidR="00D02CBB">
        <w:rPr>
          <w:rFonts w:ascii="Arial" w:hAnsi="Arial"/>
          <w:color w:val="000000" w:themeColor="text1"/>
          <w:sz w:val="22"/>
          <w:szCs w:val="22"/>
        </w:rPr>
        <w:t>ö</w:t>
      </w:r>
      <w:r w:rsidR="00D02CBB" w:rsidRPr="0000021D">
        <w:rPr>
          <w:rFonts w:ascii="Arial" w:hAnsi="Arial"/>
          <w:color w:val="000000" w:themeColor="text1"/>
          <w:sz w:val="22"/>
          <w:szCs w:val="22"/>
        </w:rPr>
        <w:t xml:space="preserve">den </w:t>
      </w:r>
      <w:r w:rsidR="00684C24" w:rsidRPr="0000021D">
        <w:rPr>
          <w:rFonts w:ascii="Arial" w:hAnsi="Arial"/>
          <w:color w:val="000000" w:themeColor="text1"/>
          <w:sz w:val="22"/>
          <w:szCs w:val="22"/>
        </w:rPr>
        <w:t xml:space="preserve">der Plattform „Tutti“ und des großen Proberaums </w:t>
      </w:r>
      <w:r w:rsidRPr="00D4262C">
        <w:rPr>
          <w:rFonts w:ascii="Arial" w:hAnsi="Arial"/>
          <w:sz w:val="22"/>
          <w:szCs w:val="22"/>
        </w:rPr>
        <w:t xml:space="preserve">auf </w:t>
      </w:r>
      <w:proofErr w:type="spellStart"/>
      <w:r w:rsidRPr="00D4262C">
        <w:rPr>
          <w:rFonts w:ascii="Arial" w:hAnsi="Arial"/>
          <w:sz w:val="22"/>
          <w:szCs w:val="22"/>
        </w:rPr>
        <w:t>Sylomer</w:t>
      </w:r>
      <w:proofErr w:type="spellEnd"/>
      <w:r w:rsidRPr="00D4262C">
        <w:rPr>
          <w:rFonts w:ascii="Arial" w:hAnsi="Arial"/>
          <w:sz w:val="22"/>
          <w:szCs w:val="22"/>
        </w:rPr>
        <w:t>®</w:t>
      </w:r>
      <w:r w:rsidR="00D02CBB">
        <w:rPr>
          <w:rFonts w:ascii="Arial" w:hAnsi="Arial"/>
          <w:sz w:val="22"/>
          <w:szCs w:val="22"/>
        </w:rPr>
        <w:t xml:space="preserve"> gelagert</w:t>
      </w:r>
      <w:r w:rsidR="00BA45FC">
        <w:rPr>
          <w:rFonts w:ascii="Arial" w:hAnsi="Arial"/>
          <w:sz w:val="22"/>
          <w:szCs w:val="22"/>
        </w:rPr>
        <w:t>.</w:t>
      </w:r>
      <w:r w:rsidR="00D02CBB">
        <w:rPr>
          <w:rFonts w:ascii="Arial" w:hAnsi="Arial"/>
          <w:sz w:val="22"/>
          <w:szCs w:val="22"/>
        </w:rPr>
        <w:t xml:space="preserve"> </w:t>
      </w:r>
      <w:r w:rsidR="00BA45FC">
        <w:rPr>
          <w:rFonts w:ascii="Arial" w:hAnsi="Arial"/>
          <w:sz w:val="22"/>
          <w:szCs w:val="22"/>
        </w:rPr>
        <w:t>Die</w:t>
      </w:r>
      <w:r w:rsidR="00D4262C">
        <w:rPr>
          <w:rFonts w:ascii="Arial" w:hAnsi="Arial"/>
          <w:sz w:val="22"/>
          <w:szCs w:val="22"/>
        </w:rPr>
        <w:t xml:space="preserve"> </w:t>
      </w:r>
      <w:r>
        <w:rPr>
          <w:rFonts w:ascii="Arial" w:hAnsi="Arial"/>
          <w:sz w:val="22"/>
          <w:szCs w:val="22"/>
        </w:rPr>
        <w:t xml:space="preserve">Dachterrasse </w:t>
      </w:r>
      <w:r w:rsidR="0000021D">
        <w:rPr>
          <w:rFonts w:ascii="Arial" w:hAnsi="Arial"/>
          <w:sz w:val="22"/>
          <w:szCs w:val="22"/>
        </w:rPr>
        <w:t xml:space="preserve">wiederum </w:t>
      </w:r>
      <w:r w:rsidR="00BA45FC">
        <w:rPr>
          <w:rFonts w:ascii="Arial" w:hAnsi="Arial"/>
          <w:sz w:val="22"/>
          <w:szCs w:val="22"/>
        </w:rPr>
        <w:t>lagert</w:t>
      </w:r>
      <w:r w:rsidR="0000021D">
        <w:rPr>
          <w:rFonts w:ascii="Arial" w:hAnsi="Arial"/>
          <w:sz w:val="22"/>
          <w:szCs w:val="22"/>
        </w:rPr>
        <w:t xml:space="preserve"> </w:t>
      </w:r>
      <w:r w:rsidR="00FC02F9">
        <w:rPr>
          <w:rFonts w:ascii="Arial" w:hAnsi="Arial"/>
          <w:sz w:val="22"/>
          <w:szCs w:val="22"/>
        </w:rPr>
        <w:t xml:space="preserve">auf </w:t>
      </w:r>
      <w:r w:rsidR="00F95BBC">
        <w:rPr>
          <w:rFonts w:ascii="Arial" w:hAnsi="Arial"/>
          <w:sz w:val="22"/>
          <w:szCs w:val="22"/>
        </w:rPr>
        <w:t xml:space="preserve">der </w:t>
      </w:r>
      <w:r>
        <w:rPr>
          <w:rFonts w:ascii="Arial" w:hAnsi="Arial"/>
          <w:sz w:val="22"/>
          <w:szCs w:val="22"/>
        </w:rPr>
        <w:t>wasser</w:t>
      </w:r>
      <w:r w:rsidR="00F95BBC">
        <w:rPr>
          <w:rFonts w:ascii="Arial" w:hAnsi="Arial"/>
          <w:sz w:val="22"/>
          <w:szCs w:val="22"/>
        </w:rPr>
        <w:t xml:space="preserve">resistenten </w:t>
      </w:r>
      <w:hyperlink r:id="rId8" w:history="1">
        <w:proofErr w:type="spellStart"/>
        <w:r w:rsidR="00F95BBC" w:rsidRPr="00652F06">
          <w:rPr>
            <w:rStyle w:val="Link"/>
            <w:rFonts w:ascii="Arial" w:hAnsi="Arial"/>
            <w:sz w:val="22"/>
            <w:szCs w:val="22"/>
          </w:rPr>
          <w:t>Acoustic</w:t>
        </w:r>
        <w:proofErr w:type="spellEnd"/>
        <w:r w:rsidR="00F95BBC" w:rsidRPr="00652F06">
          <w:rPr>
            <w:rStyle w:val="Link"/>
            <w:rFonts w:ascii="Arial" w:hAnsi="Arial"/>
            <w:sz w:val="22"/>
            <w:szCs w:val="22"/>
          </w:rPr>
          <w:t xml:space="preserve"> Flo</w:t>
        </w:r>
        <w:r w:rsidR="00F95BBC" w:rsidRPr="00652F06">
          <w:rPr>
            <w:rStyle w:val="Link"/>
            <w:rFonts w:ascii="Arial" w:hAnsi="Arial"/>
            <w:sz w:val="22"/>
            <w:szCs w:val="22"/>
          </w:rPr>
          <w:t>o</w:t>
        </w:r>
        <w:r w:rsidR="00F95BBC" w:rsidRPr="00652F06">
          <w:rPr>
            <w:rStyle w:val="Link"/>
            <w:rFonts w:ascii="Arial" w:hAnsi="Arial"/>
            <w:sz w:val="22"/>
            <w:szCs w:val="22"/>
          </w:rPr>
          <w:t>r Mat</w:t>
        </w:r>
      </w:hyperlink>
      <w:r>
        <w:rPr>
          <w:rFonts w:ascii="Arial" w:hAnsi="Arial"/>
          <w:sz w:val="22"/>
          <w:szCs w:val="22"/>
        </w:rPr>
        <w:t>.</w:t>
      </w:r>
      <w:r w:rsidR="0081260C">
        <w:rPr>
          <w:rFonts w:ascii="Arial" w:hAnsi="Arial"/>
          <w:sz w:val="22"/>
          <w:szCs w:val="22"/>
        </w:rPr>
        <w:t xml:space="preserve"> </w:t>
      </w:r>
      <w:r w:rsidR="00F95BBC">
        <w:rPr>
          <w:rFonts w:ascii="Arial" w:hAnsi="Arial"/>
          <w:sz w:val="22"/>
          <w:szCs w:val="22"/>
        </w:rPr>
        <w:t>„Die langlebige</w:t>
      </w:r>
      <w:r w:rsidR="00F07C78">
        <w:rPr>
          <w:rFonts w:ascii="Arial" w:hAnsi="Arial"/>
          <w:sz w:val="22"/>
          <w:szCs w:val="22"/>
        </w:rPr>
        <w:t xml:space="preserve"> Mat</w:t>
      </w:r>
      <w:r w:rsidR="00F95BBC">
        <w:rPr>
          <w:rFonts w:ascii="Arial" w:hAnsi="Arial"/>
          <w:sz w:val="22"/>
          <w:szCs w:val="22"/>
        </w:rPr>
        <w:t>te</w:t>
      </w:r>
      <w:r w:rsidR="00F07C78">
        <w:rPr>
          <w:rFonts w:ascii="Arial" w:hAnsi="Arial"/>
          <w:sz w:val="22"/>
          <w:szCs w:val="22"/>
        </w:rPr>
        <w:t xml:space="preserve"> schützt die darunterliegenden Räumlichkeiten </w:t>
      </w:r>
      <w:r w:rsidR="00F95BBC">
        <w:rPr>
          <w:rFonts w:ascii="Arial" w:hAnsi="Arial"/>
          <w:sz w:val="22"/>
          <w:szCs w:val="22"/>
        </w:rPr>
        <w:t xml:space="preserve">effizient </w:t>
      </w:r>
      <w:r w:rsidR="00F07C78">
        <w:rPr>
          <w:rFonts w:ascii="Arial" w:hAnsi="Arial"/>
          <w:sz w:val="22"/>
          <w:szCs w:val="22"/>
        </w:rPr>
        <w:t xml:space="preserve">vor </w:t>
      </w:r>
      <w:r w:rsidR="00BA45FC">
        <w:rPr>
          <w:rFonts w:ascii="Arial" w:hAnsi="Arial"/>
          <w:sz w:val="22"/>
          <w:szCs w:val="22"/>
        </w:rPr>
        <w:t>Schallübertragung</w:t>
      </w:r>
      <w:r w:rsidR="00F95BBC">
        <w:rPr>
          <w:rFonts w:ascii="Arial" w:hAnsi="Arial"/>
          <w:sz w:val="22"/>
          <w:szCs w:val="22"/>
        </w:rPr>
        <w:t xml:space="preserve">“, schildert </w:t>
      </w:r>
      <w:r w:rsidR="004D2854" w:rsidRPr="004D2854">
        <w:rPr>
          <w:rFonts w:ascii="Arial" w:hAnsi="Arial"/>
          <w:sz w:val="22"/>
          <w:szCs w:val="22"/>
        </w:rPr>
        <w:t xml:space="preserve">Cédric Le </w:t>
      </w:r>
      <w:proofErr w:type="spellStart"/>
      <w:r w:rsidR="004D2854" w:rsidRPr="004D2854">
        <w:rPr>
          <w:rFonts w:ascii="Arial" w:hAnsi="Arial"/>
          <w:sz w:val="22"/>
          <w:szCs w:val="22"/>
        </w:rPr>
        <w:t>Chevillier</w:t>
      </w:r>
      <w:proofErr w:type="spellEnd"/>
      <w:r w:rsidR="00F07C78">
        <w:rPr>
          <w:rFonts w:ascii="Arial" w:hAnsi="Arial"/>
          <w:sz w:val="22"/>
          <w:szCs w:val="22"/>
        </w:rPr>
        <w:t xml:space="preserve">. </w:t>
      </w:r>
      <w:r w:rsidR="00D02CBB">
        <w:rPr>
          <w:rFonts w:ascii="Arial" w:hAnsi="Arial"/>
          <w:sz w:val="22"/>
          <w:szCs w:val="22"/>
        </w:rPr>
        <w:t xml:space="preserve">Weitere </w:t>
      </w:r>
      <w:r w:rsidR="00BA45FC">
        <w:rPr>
          <w:rFonts w:ascii="Arial" w:hAnsi="Arial"/>
          <w:sz w:val="22"/>
          <w:szCs w:val="22"/>
        </w:rPr>
        <w:t>Schall</w:t>
      </w:r>
      <w:r w:rsidR="00D02CBB">
        <w:rPr>
          <w:rFonts w:ascii="Arial" w:hAnsi="Arial"/>
          <w:sz w:val="22"/>
          <w:szCs w:val="22"/>
        </w:rPr>
        <w:t xml:space="preserve">schutzmaßnahmen gab es bei den </w:t>
      </w:r>
      <w:r w:rsidR="00D02CBB" w:rsidRPr="00D02CBB">
        <w:rPr>
          <w:rFonts w:ascii="Arial" w:hAnsi="Arial"/>
          <w:sz w:val="22"/>
          <w:szCs w:val="22"/>
        </w:rPr>
        <w:t>Treppen</w:t>
      </w:r>
      <w:r w:rsidR="00D02CBB">
        <w:rPr>
          <w:rFonts w:ascii="Arial" w:hAnsi="Arial"/>
          <w:sz w:val="22"/>
          <w:szCs w:val="22"/>
        </w:rPr>
        <w:t xml:space="preserve"> und</w:t>
      </w:r>
      <w:r w:rsidR="00D02CBB" w:rsidRPr="00D02CBB">
        <w:rPr>
          <w:rFonts w:ascii="Arial" w:hAnsi="Arial"/>
          <w:sz w:val="22"/>
          <w:szCs w:val="22"/>
        </w:rPr>
        <w:t xml:space="preserve"> Wände</w:t>
      </w:r>
      <w:r w:rsidR="00D02CBB">
        <w:rPr>
          <w:rFonts w:ascii="Arial" w:hAnsi="Arial"/>
          <w:sz w:val="22"/>
          <w:szCs w:val="22"/>
        </w:rPr>
        <w:t>n.</w:t>
      </w:r>
      <w:r w:rsidR="00D02CBB" w:rsidRPr="00D02CBB">
        <w:rPr>
          <w:rFonts w:ascii="Arial" w:hAnsi="Arial"/>
          <w:sz w:val="22"/>
          <w:szCs w:val="22"/>
        </w:rPr>
        <w:t xml:space="preserve"> </w:t>
      </w:r>
      <w:r w:rsidR="00A86C20">
        <w:rPr>
          <w:rFonts w:ascii="Arial" w:hAnsi="Arial"/>
          <w:sz w:val="22"/>
          <w:szCs w:val="22"/>
        </w:rPr>
        <w:t xml:space="preserve">Darüber hinaus führte </w:t>
      </w:r>
      <w:proofErr w:type="spellStart"/>
      <w:r w:rsidR="00A86C20">
        <w:rPr>
          <w:rFonts w:ascii="Arial" w:hAnsi="Arial"/>
          <w:sz w:val="22"/>
          <w:szCs w:val="22"/>
        </w:rPr>
        <w:t>Getzner</w:t>
      </w:r>
      <w:proofErr w:type="spellEnd"/>
      <w:r w:rsidR="00A86C20">
        <w:rPr>
          <w:rFonts w:ascii="Arial" w:hAnsi="Arial"/>
          <w:sz w:val="22"/>
          <w:szCs w:val="22"/>
        </w:rPr>
        <w:t xml:space="preserve"> d</w:t>
      </w:r>
      <w:r w:rsidR="00CF15F1">
        <w:rPr>
          <w:rFonts w:ascii="Arial" w:hAnsi="Arial"/>
          <w:sz w:val="22"/>
          <w:szCs w:val="22"/>
        </w:rPr>
        <w:t xml:space="preserve">ie Einbauüberwachung </w:t>
      </w:r>
      <w:r w:rsidR="00CF15F1" w:rsidRPr="006F1456">
        <w:rPr>
          <w:rFonts w:ascii="Arial" w:hAnsi="Arial"/>
          <w:sz w:val="22"/>
          <w:szCs w:val="22"/>
        </w:rPr>
        <w:t>vor Ort</w:t>
      </w:r>
      <w:r w:rsidR="00E37144" w:rsidRPr="006F1456">
        <w:rPr>
          <w:rFonts w:ascii="Arial" w:hAnsi="Arial"/>
          <w:sz w:val="22"/>
          <w:szCs w:val="22"/>
        </w:rPr>
        <w:t xml:space="preserve"> sowie </w:t>
      </w:r>
      <w:r w:rsidR="00A86C20" w:rsidRPr="006F1456">
        <w:rPr>
          <w:rFonts w:ascii="Arial" w:hAnsi="Arial"/>
          <w:sz w:val="22"/>
          <w:szCs w:val="22"/>
        </w:rPr>
        <w:t xml:space="preserve">abschließende </w:t>
      </w:r>
      <w:r w:rsidR="00E37144" w:rsidRPr="006F1456">
        <w:rPr>
          <w:rFonts w:ascii="Arial" w:hAnsi="Arial"/>
          <w:sz w:val="22"/>
          <w:szCs w:val="22"/>
        </w:rPr>
        <w:t>Abnahmemessungen</w:t>
      </w:r>
      <w:r w:rsidR="00AF0FE3" w:rsidRPr="006F1456">
        <w:rPr>
          <w:rFonts w:ascii="Arial" w:hAnsi="Arial"/>
          <w:sz w:val="22"/>
          <w:szCs w:val="22"/>
        </w:rPr>
        <w:t xml:space="preserve"> </w:t>
      </w:r>
      <w:r w:rsidR="00A86C20" w:rsidRPr="006F1456">
        <w:rPr>
          <w:rFonts w:ascii="Arial" w:hAnsi="Arial"/>
          <w:sz w:val="22"/>
          <w:szCs w:val="22"/>
        </w:rPr>
        <w:t>durch</w:t>
      </w:r>
      <w:r w:rsidR="00CF15F1" w:rsidRPr="006F1456">
        <w:rPr>
          <w:rFonts w:ascii="Arial" w:hAnsi="Arial"/>
          <w:sz w:val="22"/>
          <w:szCs w:val="22"/>
        </w:rPr>
        <w:t>.</w:t>
      </w:r>
    </w:p>
    <w:p w14:paraId="06B38DDC" w14:textId="77777777" w:rsidR="00D02CBB" w:rsidRDefault="00D02CBB" w:rsidP="00D33946">
      <w:pPr>
        <w:rPr>
          <w:rFonts w:ascii="Arial" w:hAnsi="Arial"/>
          <w:sz w:val="22"/>
          <w:szCs w:val="22"/>
        </w:rPr>
      </w:pPr>
    </w:p>
    <w:p w14:paraId="3155D94F" w14:textId="77777777" w:rsidR="003F6E36" w:rsidRPr="003F6E36" w:rsidRDefault="003F6E36" w:rsidP="00D33946">
      <w:pPr>
        <w:rPr>
          <w:rFonts w:ascii="Arial" w:hAnsi="Arial"/>
          <w:b/>
          <w:sz w:val="22"/>
          <w:szCs w:val="22"/>
        </w:rPr>
      </w:pPr>
      <w:proofErr w:type="spellStart"/>
      <w:r w:rsidRPr="003F6E36">
        <w:rPr>
          <w:rFonts w:ascii="Arial" w:hAnsi="Arial"/>
          <w:b/>
          <w:sz w:val="22"/>
          <w:szCs w:val="22"/>
        </w:rPr>
        <w:t>Getzner</w:t>
      </w:r>
      <w:proofErr w:type="spellEnd"/>
      <w:r w:rsidRPr="003F6E36">
        <w:rPr>
          <w:rFonts w:ascii="Arial" w:hAnsi="Arial"/>
          <w:b/>
          <w:sz w:val="22"/>
          <w:szCs w:val="22"/>
        </w:rPr>
        <w:t xml:space="preserve"> in Frankreich</w:t>
      </w:r>
    </w:p>
    <w:p w14:paraId="457E81DE" w14:textId="41E6D405" w:rsidR="00662267" w:rsidRPr="00705D00" w:rsidRDefault="00601A62" w:rsidP="00662267">
      <w:pPr>
        <w:rPr>
          <w:rFonts w:ascii="Arial" w:hAnsi="Arial"/>
          <w:color w:val="FF0000"/>
          <w:sz w:val="22"/>
          <w:szCs w:val="22"/>
        </w:rPr>
      </w:pPr>
      <w:proofErr w:type="spellStart"/>
      <w:r>
        <w:rPr>
          <w:rFonts w:ascii="Arial" w:hAnsi="Arial"/>
          <w:sz w:val="22"/>
          <w:szCs w:val="22"/>
        </w:rPr>
        <w:t>Getzner</w:t>
      </w:r>
      <w:proofErr w:type="spellEnd"/>
      <w:r>
        <w:rPr>
          <w:rFonts w:ascii="Arial" w:hAnsi="Arial"/>
          <w:sz w:val="22"/>
          <w:szCs w:val="22"/>
        </w:rPr>
        <w:t xml:space="preserve"> ist bereits seit über 35 Jahren in Frankreich tätig</w:t>
      </w:r>
      <w:r w:rsidR="003E545E">
        <w:rPr>
          <w:rFonts w:ascii="Arial" w:hAnsi="Arial"/>
          <w:sz w:val="22"/>
          <w:szCs w:val="22"/>
        </w:rPr>
        <w:t>,</w:t>
      </w:r>
      <w:r>
        <w:rPr>
          <w:rFonts w:ascii="Arial" w:hAnsi="Arial"/>
          <w:sz w:val="22"/>
          <w:szCs w:val="22"/>
        </w:rPr>
        <w:t xml:space="preserve"> 2015</w:t>
      </w:r>
      <w:r w:rsidRPr="00E44643">
        <w:rPr>
          <w:rFonts w:ascii="Arial" w:hAnsi="Arial"/>
          <w:sz w:val="22"/>
          <w:szCs w:val="22"/>
        </w:rPr>
        <w:t xml:space="preserve"> </w:t>
      </w:r>
      <w:r w:rsidR="003E545E">
        <w:rPr>
          <w:rFonts w:ascii="Arial" w:hAnsi="Arial"/>
          <w:sz w:val="22"/>
          <w:szCs w:val="22"/>
        </w:rPr>
        <w:t>eröffnete der</w:t>
      </w:r>
      <w:r>
        <w:rPr>
          <w:rFonts w:ascii="Arial" w:hAnsi="Arial"/>
          <w:sz w:val="22"/>
          <w:szCs w:val="22"/>
        </w:rPr>
        <w:t xml:space="preserve"> Standort </w:t>
      </w:r>
      <w:r w:rsidR="003F6E36">
        <w:rPr>
          <w:rFonts w:ascii="Arial" w:hAnsi="Arial"/>
          <w:sz w:val="22"/>
          <w:szCs w:val="22"/>
        </w:rPr>
        <w:t>in Lyon. Zahlreiche renommierte, aber auch kleinere, regional bedeutende Projekte unterstreichen den Erfolg der Schwingungsschutzlösungen: So setz</w:t>
      </w:r>
      <w:r w:rsidR="008B6C55">
        <w:rPr>
          <w:rFonts w:ascii="Arial" w:hAnsi="Arial"/>
          <w:sz w:val="22"/>
          <w:szCs w:val="22"/>
        </w:rPr>
        <w:t>en</w:t>
      </w:r>
      <w:r w:rsidR="003F6E36">
        <w:rPr>
          <w:rFonts w:ascii="Arial" w:hAnsi="Arial"/>
          <w:sz w:val="22"/>
          <w:szCs w:val="22"/>
        </w:rPr>
        <w:t xml:space="preserve"> das </w:t>
      </w:r>
      <w:hyperlink r:id="rId9" w:history="1">
        <w:r w:rsidR="003F6E36" w:rsidRPr="00E44643">
          <w:rPr>
            <w:rStyle w:val="Link"/>
            <w:rFonts w:ascii="Arial" w:hAnsi="Arial"/>
            <w:sz w:val="22"/>
            <w:szCs w:val="22"/>
          </w:rPr>
          <w:t>Schloss Versailles</w:t>
        </w:r>
      </w:hyperlink>
      <w:r w:rsidR="00446928">
        <w:rPr>
          <w:rStyle w:val="Link"/>
          <w:rFonts w:ascii="Arial" w:hAnsi="Arial"/>
          <w:sz w:val="22"/>
          <w:szCs w:val="22"/>
        </w:rPr>
        <w:t>,</w:t>
      </w:r>
      <w:r w:rsidR="009D6101">
        <w:rPr>
          <w:rFonts w:ascii="Arial" w:hAnsi="Arial"/>
          <w:sz w:val="22"/>
          <w:szCs w:val="22"/>
        </w:rPr>
        <w:t xml:space="preserve"> d</w:t>
      </w:r>
      <w:r w:rsidR="008B6C55">
        <w:rPr>
          <w:rFonts w:ascii="Arial" w:hAnsi="Arial"/>
          <w:sz w:val="22"/>
          <w:szCs w:val="22"/>
        </w:rPr>
        <w:t>ie Philharmonie in Paris</w:t>
      </w:r>
      <w:r w:rsidR="00446928">
        <w:rPr>
          <w:rFonts w:ascii="Arial" w:hAnsi="Arial"/>
          <w:sz w:val="22"/>
          <w:szCs w:val="22"/>
        </w:rPr>
        <w:t xml:space="preserve"> und „La Rose de </w:t>
      </w:r>
      <w:proofErr w:type="spellStart"/>
      <w:r w:rsidR="00446928">
        <w:rPr>
          <w:rFonts w:ascii="Arial" w:hAnsi="Arial"/>
          <w:sz w:val="22"/>
          <w:szCs w:val="22"/>
        </w:rPr>
        <w:t>Cherbourg</w:t>
      </w:r>
      <w:proofErr w:type="spellEnd"/>
      <w:r w:rsidR="00446928">
        <w:rPr>
          <w:rFonts w:ascii="Arial" w:hAnsi="Arial"/>
          <w:sz w:val="22"/>
          <w:szCs w:val="22"/>
        </w:rPr>
        <w:t xml:space="preserve">“ in Paris La </w:t>
      </w:r>
      <w:proofErr w:type="spellStart"/>
      <w:r w:rsidR="00446928">
        <w:rPr>
          <w:rFonts w:ascii="Arial" w:hAnsi="Arial"/>
          <w:sz w:val="22"/>
          <w:szCs w:val="22"/>
        </w:rPr>
        <w:t>Défense</w:t>
      </w:r>
      <w:proofErr w:type="spellEnd"/>
      <w:r w:rsidR="00446928">
        <w:rPr>
          <w:rFonts w:ascii="Arial" w:hAnsi="Arial"/>
          <w:sz w:val="22"/>
          <w:szCs w:val="22"/>
        </w:rPr>
        <w:t xml:space="preserve"> auf die </w:t>
      </w:r>
      <w:r w:rsidR="00662267">
        <w:rPr>
          <w:rFonts w:ascii="Arial" w:hAnsi="Arial"/>
          <w:sz w:val="22"/>
          <w:szCs w:val="22"/>
        </w:rPr>
        <w:t xml:space="preserve">hochwirksame </w:t>
      </w:r>
      <w:r w:rsidR="00446928">
        <w:rPr>
          <w:rFonts w:ascii="Arial" w:hAnsi="Arial"/>
          <w:sz w:val="22"/>
          <w:szCs w:val="22"/>
        </w:rPr>
        <w:t>Gebäudelagerung und Schalldämmung.</w:t>
      </w:r>
      <w:r w:rsidR="008B6C55">
        <w:rPr>
          <w:rFonts w:ascii="Arial" w:hAnsi="Arial"/>
          <w:sz w:val="22"/>
          <w:szCs w:val="22"/>
        </w:rPr>
        <w:t xml:space="preserve"> </w:t>
      </w:r>
      <w:r w:rsidR="00662267">
        <w:rPr>
          <w:rFonts w:ascii="Arial" w:hAnsi="Arial"/>
          <w:sz w:val="22"/>
          <w:szCs w:val="22"/>
        </w:rPr>
        <w:t>E</w:t>
      </w:r>
      <w:r w:rsidR="003F6E36">
        <w:rPr>
          <w:rFonts w:ascii="Arial" w:hAnsi="Arial"/>
          <w:sz w:val="22"/>
          <w:szCs w:val="22"/>
        </w:rPr>
        <w:t xml:space="preserve">benso </w:t>
      </w:r>
      <w:r w:rsidR="00662267">
        <w:rPr>
          <w:rFonts w:ascii="Arial" w:hAnsi="Arial"/>
          <w:sz w:val="22"/>
          <w:szCs w:val="22"/>
        </w:rPr>
        <w:t>vertraut</w:t>
      </w:r>
      <w:r w:rsidR="003F6E36">
        <w:rPr>
          <w:rFonts w:ascii="Arial" w:hAnsi="Arial"/>
          <w:sz w:val="22"/>
          <w:szCs w:val="22"/>
        </w:rPr>
        <w:t xml:space="preserve"> die </w:t>
      </w:r>
      <w:r w:rsidR="003F6E36" w:rsidRPr="00BC4625">
        <w:rPr>
          <w:rFonts w:ascii="Arial" w:hAnsi="Arial"/>
          <w:bCs/>
          <w:sz w:val="22"/>
          <w:szCs w:val="22"/>
        </w:rPr>
        <w:t xml:space="preserve">Firma </w:t>
      </w:r>
      <w:proofErr w:type="spellStart"/>
      <w:r w:rsidR="003F6E36" w:rsidRPr="00BC4625">
        <w:rPr>
          <w:rFonts w:ascii="Arial" w:hAnsi="Arial"/>
          <w:bCs/>
          <w:sz w:val="22"/>
          <w:szCs w:val="22"/>
        </w:rPr>
        <w:t>Valmet</w:t>
      </w:r>
      <w:proofErr w:type="spellEnd"/>
      <w:r w:rsidR="003F6E36" w:rsidRPr="00BC4625">
        <w:rPr>
          <w:rFonts w:ascii="Arial" w:hAnsi="Arial"/>
          <w:bCs/>
          <w:sz w:val="22"/>
          <w:szCs w:val="22"/>
        </w:rPr>
        <w:t xml:space="preserve"> in </w:t>
      </w:r>
      <w:proofErr w:type="spellStart"/>
      <w:r w:rsidR="003F6E36" w:rsidRPr="00BC4625">
        <w:rPr>
          <w:rFonts w:ascii="Arial" w:hAnsi="Arial"/>
          <w:bCs/>
          <w:sz w:val="22"/>
          <w:szCs w:val="22"/>
        </w:rPr>
        <w:t>Cernay</w:t>
      </w:r>
      <w:proofErr w:type="spellEnd"/>
      <w:r w:rsidR="003F6E36" w:rsidRPr="00BC4625">
        <w:rPr>
          <w:rFonts w:ascii="Arial" w:hAnsi="Arial"/>
          <w:sz w:val="22"/>
          <w:szCs w:val="22"/>
        </w:rPr>
        <w:t xml:space="preserve"> </w:t>
      </w:r>
      <w:r w:rsidR="003F6E36">
        <w:rPr>
          <w:rFonts w:ascii="Arial" w:hAnsi="Arial"/>
          <w:sz w:val="22"/>
          <w:szCs w:val="22"/>
        </w:rPr>
        <w:t>bei ihrer</w:t>
      </w:r>
      <w:r w:rsidR="003F6E36" w:rsidRPr="00BC4625">
        <w:rPr>
          <w:rFonts w:ascii="Arial" w:hAnsi="Arial"/>
          <w:sz w:val="22"/>
          <w:szCs w:val="22"/>
        </w:rPr>
        <w:t xml:space="preserve"> </w:t>
      </w:r>
      <w:r w:rsidR="003F6E36" w:rsidRPr="00BC4625">
        <w:rPr>
          <w:rFonts w:ascii="Arial" w:hAnsi="Arial"/>
          <w:bCs/>
          <w:sz w:val="22"/>
          <w:szCs w:val="22"/>
        </w:rPr>
        <w:t xml:space="preserve">170 Tonnen schweren </w:t>
      </w:r>
      <w:hyperlink r:id="rId10" w:history="1">
        <w:r w:rsidR="003F6E36" w:rsidRPr="00BC4625">
          <w:rPr>
            <w:rStyle w:val="Link"/>
            <w:rFonts w:ascii="Arial" w:hAnsi="Arial"/>
            <w:bCs/>
            <w:sz w:val="22"/>
            <w:szCs w:val="22"/>
          </w:rPr>
          <w:t>Industrieschleifmaschine</w:t>
        </w:r>
      </w:hyperlink>
      <w:r w:rsidR="003F2828">
        <w:rPr>
          <w:rFonts w:ascii="Arial" w:hAnsi="Arial"/>
          <w:sz w:val="22"/>
          <w:szCs w:val="22"/>
        </w:rPr>
        <w:t xml:space="preserve"> a</w:t>
      </w:r>
      <w:r w:rsidR="00662267" w:rsidRPr="00316690">
        <w:rPr>
          <w:rFonts w:ascii="Arial" w:hAnsi="Arial"/>
          <w:sz w:val="22"/>
          <w:szCs w:val="22"/>
        </w:rPr>
        <w:t xml:space="preserve">uf den hochbelastbaren Schwingungsschutz von </w:t>
      </w:r>
      <w:proofErr w:type="spellStart"/>
      <w:r w:rsidR="00662267" w:rsidRPr="00316690">
        <w:rPr>
          <w:rFonts w:ascii="Arial" w:hAnsi="Arial"/>
          <w:sz w:val="22"/>
          <w:szCs w:val="22"/>
        </w:rPr>
        <w:t>Getzner</w:t>
      </w:r>
      <w:proofErr w:type="spellEnd"/>
      <w:r w:rsidR="00662267" w:rsidRPr="00316690">
        <w:rPr>
          <w:rFonts w:ascii="Arial" w:hAnsi="Arial"/>
          <w:sz w:val="22"/>
          <w:szCs w:val="22"/>
        </w:rPr>
        <w:t>.</w:t>
      </w:r>
    </w:p>
    <w:p w14:paraId="2148F725" w14:textId="77777777" w:rsidR="008350E5" w:rsidRDefault="008350E5" w:rsidP="00286BBB">
      <w:pPr>
        <w:rPr>
          <w:rFonts w:ascii="Arial" w:hAnsi="Arial"/>
          <w:bCs/>
          <w:sz w:val="22"/>
          <w:szCs w:val="22"/>
        </w:rPr>
      </w:pPr>
    </w:p>
    <w:p w14:paraId="073E0396" w14:textId="77777777" w:rsidR="008350E5" w:rsidRDefault="008350E5" w:rsidP="00286BBB">
      <w:pPr>
        <w:rPr>
          <w:rFonts w:ascii="Arial" w:hAnsi="Arial"/>
          <w:bCs/>
          <w:sz w:val="22"/>
          <w:szCs w:val="22"/>
        </w:rPr>
      </w:pPr>
    </w:p>
    <w:p w14:paraId="711C4D5B" w14:textId="4DFB864A" w:rsidR="006E6417" w:rsidRPr="00ED5B53" w:rsidRDefault="00680A7F" w:rsidP="00286BBB">
      <w:pPr>
        <w:rPr>
          <w:rStyle w:val="Kommentarzeichen"/>
          <w:rFonts w:ascii="Cambria" w:hAnsi="Cambria"/>
          <w:b/>
          <w:lang w:val="fr-FR"/>
        </w:rPr>
      </w:pPr>
      <w:r w:rsidRPr="00ED5B53">
        <w:rPr>
          <w:rFonts w:ascii="Arial" w:hAnsi="Arial"/>
          <w:b/>
          <w:sz w:val="22"/>
          <w:szCs w:val="22"/>
          <w:lang w:val="fr-FR"/>
        </w:rPr>
        <w:t>La Seine Musicale de I’</w:t>
      </w:r>
      <w:r w:rsidR="003F2828">
        <w:rPr>
          <w:rFonts w:ascii="Arial" w:hAnsi="Arial"/>
          <w:b/>
          <w:sz w:val="22"/>
          <w:szCs w:val="22"/>
          <w:lang w:val="fr-FR"/>
        </w:rPr>
        <w:t> Î</w:t>
      </w:r>
      <w:r w:rsidRPr="00ED5B53">
        <w:rPr>
          <w:rFonts w:ascii="Arial" w:hAnsi="Arial"/>
          <w:b/>
          <w:sz w:val="22"/>
          <w:szCs w:val="22"/>
          <w:lang w:val="fr-FR"/>
        </w:rPr>
        <w:t>le Seguin</w:t>
      </w:r>
      <w:r w:rsidRPr="00ED5B53" w:rsidDel="00680A7F">
        <w:rPr>
          <w:rStyle w:val="Kommentarzeichen"/>
          <w:rFonts w:ascii="Cambria" w:hAnsi="Cambria"/>
          <w:b/>
          <w:lang w:val="fr-FR"/>
        </w:rPr>
        <w:t xml:space="preserve"> </w:t>
      </w:r>
    </w:p>
    <w:p w14:paraId="65D0A147" w14:textId="77777777" w:rsidR="008D27E2" w:rsidRPr="00ED5B53" w:rsidRDefault="008D27E2" w:rsidP="00286BBB">
      <w:pPr>
        <w:rPr>
          <w:rFonts w:ascii="Arial" w:hAnsi="Arial"/>
          <w:sz w:val="22"/>
          <w:szCs w:val="22"/>
          <w:lang w:val="fr-FR"/>
        </w:rPr>
      </w:pPr>
      <w:proofErr w:type="spellStart"/>
      <w:proofErr w:type="gramStart"/>
      <w:r w:rsidRPr="00ED5B53">
        <w:rPr>
          <w:rFonts w:ascii="Arial" w:hAnsi="Arial"/>
          <w:sz w:val="22"/>
          <w:szCs w:val="22"/>
          <w:lang w:val="fr-FR"/>
        </w:rPr>
        <w:t>Auftraggeber</w:t>
      </w:r>
      <w:proofErr w:type="spellEnd"/>
      <w:r w:rsidRPr="00ED5B53">
        <w:rPr>
          <w:rFonts w:ascii="Arial" w:hAnsi="Arial"/>
          <w:sz w:val="22"/>
          <w:szCs w:val="22"/>
          <w:lang w:val="fr-FR"/>
        </w:rPr>
        <w:t>:</w:t>
      </w:r>
      <w:proofErr w:type="gramEnd"/>
      <w:r w:rsidRPr="00ED5B53">
        <w:rPr>
          <w:rFonts w:ascii="Arial" w:hAnsi="Arial"/>
          <w:sz w:val="22"/>
          <w:szCs w:val="22"/>
          <w:lang w:val="fr-FR"/>
        </w:rPr>
        <w:tab/>
      </w:r>
      <w:r w:rsidRPr="00ED5B53">
        <w:rPr>
          <w:rFonts w:ascii="Arial" w:hAnsi="Arial"/>
          <w:sz w:val="22"/>
          <w:szCs w:val="22"/>
          <w:lang w:val="fr-FR"/>
        </w:rPr>
        <w:tab/>
      </w:r>
      <w:r w:rsidRPr="00ED5B53">
        <w:rPr>
          <w:rFonts w:ascii="Arial" w:hAnsi="Arial"/>
          <w:sz w:val="22"/>
          <w:szCs w:val="22"/>
          <w:lang w:val="fr-FR"/>
        </w:rPr>
        <w:tab/>
        <w:t>Bouygues Bâtiment Ile</w:t>
      </w:r>
      <w:r w:rsidR="00E8094D" w:rsidRPr="00ED5B53">
        <w:rPr>
          <w:rFonts w:ascii="Arial" w:hAnsi="Arial"/>
          <w:sz w:val="22"/>
          <w:szCs w:val="22"/>
          <w:lang w:val="fr-FR"/>
        </w:rPr>
        <w:t>-</w:t>
      </w:r>
      <w:r w:rsidRPr="00ED5B53">
        <w:rPr>
          <w:rFonts w:ascii="Arial" w:hAnsi="Arial"/>
          <w:sz w:val="22"/>
          <w:szCs w:val="22"/>
          <w:lang w:val="fr-FR"/>
        </w:rPr>
        <w:t>de</w:t>
      </w:r>
      <w:r w:rsidR="00E8094D" w:rsidRPr="00ED5B53">
        <w:rPr>
          <w:rFonts w:ascii="Arial" w:hAnsi="Arial"/>
          <w:sz w:val="22"/>
          <w:szCs w:val="22"/>
          <w:lang w:val="fr-FR"/>
        </w:rPr>
        <w:t>-</w:t>
      </w:r>
      <w:r w:rsidRPr="00ED5B53">
        <w:rPr>
          <w:rFonts w:ascii="Arial" w:hAnsi="Arial"/>
          <w:sz w:val="22"/>
          <w:szCs w:val="22"/>
          <w:lang w:val="fr-FR"/>
        </w:rPr>
        <w:t>France</w:t>
      </w:r>
    </w:p>
    <w:p w14:paraId="0FC81F80" w14:textId="77777777" w:rsidR="008D27E2" w:rsidRPr="00ED5B53" w:rsidRDefault="008D27E2" w:rsidP="00D4262C">
      <w:pPr>
        <w:rPr>
          <w:rFonts w:ascii="Arial" w:hAnsi="Arial"/>
          <w:sz w:val="22"/>
          <w:szCs w:val="22"/>
          <w:lang w:val="fr-FR"/>
        </w:rPr>
      </w:pPr>
      <w:proofErr w:type="spellStart"/>
      <w:proofErr w:type="gramStart"/>
      <w:r w:rsidRPr="00ED5B53">
        <w:rPr>
          <w:rFonts w:ascii="Arial" w:hAnsi="Arial"/>
          <w:sz w:val="22"/>
          <w:szCs w:val="22"/>
          <w:lang w:val="fr-FR"/>
        </w:rPr>
        <w:t>Betreiber</w:t>
      </w:r>
      <w:proofErr w:type="spellEnd"/>
      <w:r w:rsidRPr="00ED5B53">
        <w:rPr>
          <w:rFonts w:ascii="Arial" w:hAnsi="Arial"/>
          <w:sz w:val="22"/>
          <w:szCs w:val="22"/>
          <w:lang w:val="fr-FR"/>
        </w:rPr>
        <w:t>:</w:t>
      </w:r>
      <w:proofErr w:type="gramEnd"/>
      <w:r w:rsidRPr="00ED5B53">
        <w:rPr>
          <w:rFonts w:ascii="Arial" w:hAnsi="Arial"/>
          <w:sz w:val="22"/>
          <w:szCs w:val="22"/>
          <w:lang w:val="fr-FR"/>
        </w:rPr>
        <w:t xml:space="preserve"> </w:t>
      </w:r>
      <w:r w:rsidRPr="00ED5B53">
        <w:rPr>
          <w:rFonts w:ascii="Arial" w:hAnsi="Arial"/>
          <w:sz w:val="22"/>
          <w:szCs w:val="22"/>
          <w:lang w:val="fr-FR"/>
        </w:rPr>
        <w:tab/>
      </w:r>
      <w:r w:rsidRPr="00ED5B53">
        <w:rPr>
          <w:rFonts w:ascii="Arial" w:hAnsi="Arial"/>
          <w:sz w:val="22"/>
          <w:szCs w:val="22"/>
          <w:lang w:val="fr-FR"/>
        </w:rPr>
        <w:tab/>
      </w:r>
      <w:r w:rsidRPr="00ED5B53">
        <w:rPr>
          <w:rFonts w:ascii="Arial" w:hAnsi="Arial"/>
          <w:sz w:val="22"/>
          <w:szCs w:val="22"/>
          <w:lang w:val="fr-FR"/>
        </w:rPr>
        <w:tab/>
        <w:t>Conseil départemental des Hauts-de-Seine</w:t>
      </w:r>
    </w:p>
    <w:p w14:paraId="0B6D2AE6" w14:textId="77777777" w:rsidR="00680A7F" w:rsidRPr="00ED5B53" w:rsidRDefault="00680A7F" w:rsidP="00D4262C">
      <w:pPr>
        <w:rPr>
          <w:rFonts w:ascii="Arial" w:hAnsi="Arial"/>
          <w:sz w:val="22"/>
          <w:szCs w:val="22"/>
          <w:lang w:val="fr-FR"/>
        </w:rPr>
      </w:pPr>
      <w:proofErr w:type="spellStart"/>
      <w:proofErr w:type="gramStart"/>
      <w:r w:rsidRPr="00ED5B53">
        <w:rPr>
          <w:rFonts w:ascii="Arial" w:hAnsi="Arial"/>
          <w:sz w:val="22"/>
          <w:szCs w:val="22"/>
          <w:lang w:val="fr-FR"/>
        </w:rPr>
        <w:t>Architekten</w:t>
      </w:r>
      <w:proofErr w:type="spellEnd"/>
      <w:r w:rsidRPr="00ED5B53">
        <w:rPr>
          <w:rFonts w:ascii="Arial" w:hAnsi="Arial"/>
          <w:sz w:val="22"/>
          <w:szCs w:val="22"/>
          <w:lang w:val="fr-FR"/>
        </w:rPr>
        <w:t>:</w:t>
      </w:r>
      <w:proofErr w:type="gramEnd"/>
      <w:r w:rsidR="00EA7D33" w:rsidRPr="00ED5B53">
        <w:rPr>
          <w:rFonts w:ascii="Arial" w:hAnsi="Arial"/>
          <w:sz w:val="22"/>
          <w:szCs w:val="22"/>
          <w:lang w:val="fr-FR"/>
        </w:rPr>
        <w:tab/>
      </w:r>
      <w:r w:rsidR="00EA7D33" w:rsidRPr="00ED5B53">
        <w:rPr>
          <w:rFonts w:ascii="Arial" w:hAnsi="Arial"/>
          <w:sz w:val="22"/>
          <w:szCs w:val="22"/>
          <w:lang w:val="fr-FR"/>
        </w:rPr>
        <w:tab/>
      </w:r>
      <w:r w:rsidR="008D27E2" w:rsidRPr="00ED5B53">
        <w:rPr>
          <w:rFonts w:ascii="Arial" w:hAnsi="Arial"/>
          <w:sz w:val="22"/>
          <w:szCs w:val="22"/>
          <w:lang w:val="fr-FR"/>
        </w:rPr>
        <w:tab/>
      </w:r>
      <w:proofErr w:type="spellStart"/>
      <w:r w:rsidR="00EA7D33" w:rsidRPr="00ED5B53">
        <w:rPr>
          <w:rFonts w:ascii="Arial" w:hAnsi="Arial"/>
          <w:sz w:val="22"/>
          <w:szCs w:val="22"/>
          <w:lang w:val="fr-FR"/>
        </w:rPr>
        <w:t>Shigeru</w:t>
      </w:r>
      <w:proofErr w:type="spellEnd"/>
      <w:r w:rsidR="00EA7D33" w:rsidRPr="00ED5B53">
        <w:rPr>
          <w:rFonts w:ascii="Arial" w:hAnsi="Arial"/>
          <w:sz w:val="22"/>
          <w:szCs w:val="22"/>
          <w:lang w:val="fr-FR"/>
        </w:rPr>
        <w:t xml:space="preserve"> Ban, Jean de </w:t>
      </w:r>
      <w:proofErr w:type="spellStart"/>
      <w:r w:rsidR="00EA7D33" w:rsidRPr="00ED5B53">
        <w:rPr>
          <w:rFonts w:ascii="Arial" w:hAnsi="Arial"/>
          <w:sz w:val="22"/>
          <w:szCs w:val="22"/>
          <w:lang w:val="fr-FR"/>
        </w:rPr>
        <w:t>Gastines</w:t>
      </w:r>
      <w:proofErr w:type="spellEnd"/>
    </w:p>
    <w:p w14:paraId="76137246" w14:textId="4C31AD5F" w:rsidR="00680A7F" w:rsidRPr="00ED5B53" w:rsidRDefault="00680A7F" w:rsidP="00286BBB">
      <w:pPr>
        <w:rPr>
          <w:rFonts w:ascii="Arial" w:hAnsi="Arial"/>
          <w:sz w:val="22"/>
          <w:szCs w:val="22"/>
          <w:lang w:val="fr-FR"/>
        </w:rPr>
      </w:pPr>
      <w:proofErr w:type="spellStart"/>
      <w:proofErr w:type="gramStart"/>
      <w:r w:rsidRPr="00ED5B53">
        <w:rPr>
          <w:rFonts w:ascii="Arial" w:hAnsi="Arial"/>
          <w:sz w:val="22"/>
          <w:szCs w:val="22"/>
          <w:lang w:val="fr-FR"/>
        </w:rPr>
        <w:t>Akustik</w:t>
      </w:r>
      <w:proofErr w:type="spellEnd"/>
      <w:r w:rsidR="00264140" w:rsidRPr="00ED5B53">
        <w:rPr>
          <w:rFonts w:ascii="Arial" w:hAnsi="Arial"/>
          <w:sz w:val="22"/>
          <w:szCs w:val="22"/>
          <w:lang w:val="fr-FR"/>
        </w:rPr>
        <w:t>:</w:t>
      </w:r>
      <w:proofErr w:type="gramEnd"/>
      <w:r w:rsidR="00EA7D33" w:rsidRPr="00ED5B53">
        <w:rPr>
          <w:rFonts w:ascii="Arial" w:hAnsi="Arial"/>
          <w:sz w:val="22"/>
          <w:szCs w:val="22"/>
          <w:lang w:val="fr-FR"/>
        </w:rPr>
        <w:tab/>
      </w:r>
      <w:r w:rsidR="00EA7D33" w:rsidRPr="00ED5B53">
        <w:rPr>
          <w:rFonts w:ascii="Arial" w:hAnsi="Arial"/>
          <w:sz w:val="22"/>
          <w:szCs w:val="22"/>
          <w:lang w:val="fr-FR"/>
        </w:rPr>
        <w:tab/>
      </w:r>
      <w:r w:rsidR="008D27E2" w:rsidRPr="00ED5B53">
        <w:rPr>
          <w:rFonts w:ascii="Arial" w:hAnsi="Arial"/>
          <w:sz w:val="22"/>
          <w:szCs w:val="22"/>
          <w:lang w:val="fr-FR"/>
        </w:rPr>
        <w:tab/>
      </w:r>
      <w:r w:rsidR="00D03635" w:rsidRPr="00ED5B53">
        <w:rPr>
          <w:rFonts w:ascii="Arial" w:hAnsi="Arial"/>
          <w:sz w:val="22"/>
          <w:szCs w:val="22"/>
          <w:lang w:val="fr-FR"/>
        </w:rPr>
        <w:t xml:space="preserve">Lamoureux </w:t>
      </w:r>
      <w:proofErr w:type="spellStart"/>
      <w:r w:rsidR="00D03635" w:rsidRPr="00ED5B53">
        <w:rPr>
          <w:rFonts w:ascii="Arial" w:hAnsi="Arial"/>
          <w:sz w:val="22"/>
          <w:szCs w:val="22"/>
          <w:lang w:val="fr-FR"/>
        </w:rPr>
        <w:t>Acoustics</w:t>
      </w:r>
      <w:proofErr w:type="spellEnd"/>
      <w:r w:rsidR="00D03635" w:rsidRPr="00ED5B53">
        <w:rPr>
          <w:rFonts w:ascii="Arial" w:hAnsi="Arial"/>
          <w:sz w:val="22"/>
          <w:szCs w:val="22"/>
          <w:lang w:val="fr-FR"/>
        </w:rPr>
        <w:t>, Paris</w:t>
      </w:r>
      <w:r w:rsidR="00D03635">
        <w:rPr>
          <w:rFonts w:ascii="Arial" w:hAnsi="Arial"/>
          <w:sz w:val="22"/>
          <w:szCs w:val="22"/>
          <w:lang w:val="fr-FR"/>
        </w:rPr>
        <w:t xml:space="preserve">, </w:t>
      </w:r>
      <w:proofErr w:type="spellStart"/>
      <w:r w:rsidR="00EA7D33" w:rsidRPr="00ED5B53">
        <w:rPr>
          <w:rFonts w:ascii="Arial" w:hAnsi="Arial"/>
          <w:sz w:val="22"/>
          <w:szCs w:val="22"/>
          <w:lang w:val="fr-FR"/>
        </w:rPr>
        <w:t>Büros</w:t>
      </w:r>
      <w:proofErr w:type="spellEnd"/>
      <w:r w:rsidR="00EA7D33" w:rsidRPr="00ED5B53">
        <w:rPr>
          <w:rFonts w:ascii="Arial" w:hAnsi="Arial"/>
          <w:sz w:val="22"/>
          <w:szCs w:val="22"/>
          <w:lang w:val="fr-FR"/>
        </w:rPr>
        <w:t xml:space="preserve"> </w:t>
      </w:r>
      <w:proofErr w:type="spellStart"/>
      <w:r w:rsidR="00EA7D33" w:rsidRPr="00ED5B53">
        <w:rPr>
          <w:rFonts w:ascii="Arial" w:hAnsi="Arial"/>
          <w:sz w:val="22"/>
          <w:szCs w:val="22"/>
          <w:lang w:val="fr-FR"/>
        </w:rPr>
        <w:t>Nagata</w:t>
      </w:r>
      <w:proofErr w:type="spellEnd"/>
      <w:r w:rsidR="00EA7D33" w:rsidRPr="00ED5B53">
        <w:rPr>
          <w:rFonts w:ascii="Arial" w:hAnsi="Arial"/>
          <w:sz w:val="22"/>
          <w:szCs w:val="22"/>
          <w:lang w:val="fr-FR"/>
        </w:rPr>
        <w:t xml:space="preserve"> </w:t>
      </w:r>
      <w:proofErr w:type="spellStart"/>
      <w:r w:rsidR="00EA7D33" w:rsidRPr="00ED5B53">
        <w:rPr>
          <w:rFonts w:ascii="Arial" w:hAnsi="Arial"/>
          <w:sz w:val="22"/>
          <w:szCs w:val="22"/>
          <w:lang w:val="fr-FR"/>
        </w:rPr>
        <w:t>Acoustics</w:t>
      </w:r>
      <w:proofErr w:type="spellEnd"/>
      <w:r w:rsidR="00EA7D33" w:rsidRPr="00ED5B53">
        <w:rPr>
          <w:rFonts w:ascii="Arial" w:hAnsi="Arial"/>
          <w:sz w:val="22"/>
          <w:szCs w:val="22"/>
          <w:lang w:val="fr-FR"/>
        </w:rPr>
        <w:t xml:space="preserve">, </w:t>
      </w:r>
      <w:proofErr w:type="spellStart"/>
      <w:r w:rsidR="00EA7D33" w:rsidRPr="00ED5B53">
        <w:rPr>
          <w:rFonts w:ascii="Arial" w:hAnsi="Arial"/>
          <w:sz w:val="22"/>
          <w:szCs w:val="22"/>
          <w:lang w:val="fr-FR"/>
        </w:rPr>
        <w:t>Tokio</w:t>
      </w:r>
      <w:proofErr w:type="spellEnd"/>
    </w:p>
    <w:p w14:paraId="6313D486" w14:textId="77777777" w:rsidR="00704968" w:rsidRDefault="00704968" w:rsidP="00286BBB">
      <w:pPr>
        <w:rPr>
          <w:rFonts w:ascii="Arial" w:hAnsi="Arial"/>
          <w:sz w:val="22"/>
          <w:szCs w:val="22"/>
        </w:rPr>
      </w:pPr>
      <w:r>
        <w:rPr>
          <w:rFonts w:ascii="Arial" w:hAnsi="Arial"/>
          <w:sz w:val="22"/>
          <w:szCs w:val="22"/>
        </w:rPr>
        <w:t>Schwingungsschutz:</w:t>
      </w:r>
      <w:r>
        <w:rPr>
          <w:rFonts w:ascii="Arial" w:hAnsi="Arial"/>
          <w:sz w:val="22"/>
          <w:szCs w:val="22"/>
        </w:rPr>
        <w:tab/>
      </w:r>
      <w:r w:rsidR="008D27E2">
        <w:rPr>
          <w:rFonts w:ascii="Arial" w:hAnsi="Arial"/>
          <w:sz w:val="22"/>
          <w:szCs w:val="22"/>
        </w:rPr>
        <w:tab/>
      </w:r>
      <w:proofErr w:type="spellStart"/>
      <w:r>
        <w:rPr>
          <w:rFonts w:ascii="Arial" w:hAnsi="Arial"/>
          <w:sz w:val="22"/>
          <w:szCs w:val="22"/>
        </w:rPr>
        <w:t>Getzner</w:t>
      </w:r>
      <w:proofErr w:type="spellEnd"/>
      <w:r>
        <w:rPr>
          <w:rFonts w:ascii="Arial" w:hAnsi="Arial"/>
          <w:sz w:val="22"/>
          <w:szCs w:val="22"/>
        </w:rPr>
        <w:t xml:space="preserve"> </w:t>
      </w:r>
      <w:r w:rsidRPr="004D2854">
        <w:rPr>
          <w:rFonts w:ascii="Arial" w:hAnsi="Arial"/>
          <w:sz w:val="22"/>
          <w:szCs w:val="22"/>
        </w:rPr>
        <w:t>Fr</w:t>
      </w:r>
      <w:r w:rsidR="00316690">
        <w:rPr>
          <w:rFonts w:ascii="Arial" w:hAnsi="Arial"/>
          <w:sz w:val="22"/>
          <w:szCs w:val="22"/>
        </w:rPr>
        <w:t>ankreich</w:t>
      </w:r>
    </w:p>
    <w:p w14:paraId="0ACD0481" w14:textId="77777777" w:rsidR="008D27E2" w:rsidRDefault="008D27E2" w:rsidP="00E61A43">
      <w:pPr>
        <w:ind w:left="2832" w:hanging="2832"/>
        <w:rPr>
          <w:rFonts w:ascii="Arial" w:hAnsi="Arial"/>
          <w:sz w:val="22"/>
          <w:szCs w:val="22"/>
        </w:rPr>
      </w:pPr>
      <w:r>
        <w:rPr>
          <w:rFonts w:ascii="Arial" w:hAnsi="Arial"/>
          <w:sz w:val="22"/>
          <w:szCs w:val="22"/>
        </w:rPr>
        <w:t>Schwingungsschutzlösung:</w:t>
      </w:r>
      <w:r>
        <w:rPr>
          <w:rFonts w:ascii="Arial" w:hAnsi="Arial"/>
          <w:sz w:val="22"/>
          <w:szCs w:val="22"/>
        </w:rPr>
        <w:tab/>
      </w:r>
      <w:r w:rsidR="0000021D">
        <w:rPr>
          <w:rFonts w:ascii="Arial" w:hAnsi="Arial"/>
          <w:sz w:val="22"/>
          <w:szCs w:val="22"/>
        </w:rPr>
        <w:t>Schwingungsschutz für die</w:t>
      </w:r>
      <w:r w:rsidR="00B464D7">
        <w:rPr>
          <w:rFonts w:ascii="Arial" w:hAnsi="Arial"/>
          <w:sz w:val="22"/>
          <w:szCs w:val="22"/>
        </w:rPr>
        <w:t xml:space="preserve"> Stahldachkonstruktion</w:t>
      </w:r>
      <w:r w:rsidR="00152CE8">
        <w:rPr>
          <w:rFonts w:ascii="Arial" w:hAnsi="Arial"/>
          <w:sz w:val="22"/>
          <w:szCs w:val="22"/>
        </w:rPr>
        <w:t xml:space="preserve"> mit </w:t>
      </w:r>
      <w:proofErr w:type="spellStart"/>
      <w:r w:rsidR="00152CE8" w:rsidRPr="007B5088">
        <w:rPr>
          <w:rFonts w:ascii="Arial" w:hAnsi="Arial"/>
          <w:sz w:val="22"/>
          <w:szCs w:val="22"/>
        </w:rPr>
        <w:t>Sylodyn</w:t>
      </w:r>
      <w:proofErr w:type="spellEnd"/>
      <w:r w:rsidR="00152CE8" w:rsidRPr="007B5088">
        <w:rPr>
          <w:rFonts w:ascii="Arial" w:hAnsi="Arial"/>
          <w:sz w:val="22"/>
          <w:szCs w:val="22"/>
        </w:rPr>
        <w:t>®</w:t>
      </w:r>
      <w:r w:rsidR="005060AF">
        <w:rPr>
          <w:rFonts w:ascii="Arial" w:hAnsi="Arial"/>
          <w:sz w:val="22"/>
          <w:szCs w:val="22"/>
        </w:rPr>
        <w:t xml:space="preserve">, </w:t>
      </w:r>
      <w:r w:rsidR="00D02CBB">
        <w:rPr>
          <w:rFonts w:ascii="Arial" w:hAnsi="Arial"/>
          <w:sz w:val="22"/>
          <w:szCs w:val="22"/>
        </w:rPr>
        <w:t>L</w:t>
      </w:r>
      <w:r w:rsidR="00B464D7" w:rsidRPr="001D77F9">
        <w:rPr>
          <w:rFonts w:ascii="Arial" w:hAnsi="Arial"/>
          <w:sz w:val="22"/>
          <w:szCs w:val="22"/>
        </w:rPr>
        <w:t xml:space="preserve">agerung </w:t>
      </w:r>
      <w:r w:rsidR="00B464D7">
        <w:rPr>
          <w:rFonts w:ascii="Arial" w:hAnsi="Arial"/>
          <w:sz w:val="22"/>
          <w:szCs w:val="22"/>
        </w:rPr>
        <w:t xml:space="preserve">der </w:t>
      </w:r>
      <w:r w:rsidR="005060AF">
        <w:rPr>
          <w:rFonts w:ascii="Arial" w:hAnsi="Arial"/>
          <w:sz w:val="22"/>
          <w:szCs w:val="22"/>
        </w:rPr>
        <w:t xml:space="preserve">Bodenplatten der Plattform „Tutti“ und des großen Proberaums auf </w:t>
      </w:r>
      <w:proofErr w:type="spellStart"/>
      <w:r w:rsidR="005060AF">
        <w:rPr>
          <w:rFonts w:ascii="Arial" w:hAnsi="Arial"/>
          <w:sz w:val="22"/>
          <w:szCs w:val="22"/>
        </w:rPr>
        <w:t>Sylomer</w:t>
      </w:r>
      <w:proofErr w:type="spellEnd"/>
      <w:r w:rsidR="005060AF">
        <w:rPr>
          <w:rFonts w:ascii="Arial" w:hAnsi="Arial"/>
          <w:sz w:val="22"/>
          <w:szCs w:val="22"/>
        </w:rPr>
        <w:t>®-Blöcke</w:t>
      </w:r>
      <w:r w:rsidR="005060AF" w:rsidRPr="0000021D">
        <w:rPr>
          <w:rFonts w:ascii="Arial" w:hAnsi="Arial"/>
          <w:color w:val="000000" w:themeColor="text1"/>
          <w:sz w:val="22"/>
          <w:szCs w:val="22"/>
        </w:rPr>
        <w:t>,</w:t>
      </w:r>
      <w:r w:rsidR="005060AF" w:rsidRPr="005060AF">
        <w:rPr>
          <w:rFonts w:ascii="Arial" w:hAnsi="Arial"/>
          <w:sz w:val="22"/>
          <w:szCs w:val="22"/>
        </w:rPr>
        <w:t xml:space="preserve"> </w:t>
      </w:r>
      <w:r w:rsidR="005060AF" w:rsidRPr="001D77F9">
        <w:rPr>
          <w:rFonts w:ascii="Arial" w:hAnsi="Arial"/>
          <w:sz w:val="22"/>
          <w:szCs w:val="22"/>
        </w:rPr>
        <w:t xml:space="preserve">Lagerung </w:t>
      </w:r>
      <w:r w:rsidR="005060AF">
        <w:rPr>
          <w:rFonts w:ascii="Arial" w:hAnsi="Arial"/>
          <w:sz w:val="22"/>
          <w:szCs w:val="22"/>
        </w:rPr>
        <w:t xml:space="preserve">von </w:t>
      </w:r>
      <w:r w:rsidR="005060AF" w:rsidRPr="001D77F9">
        <w:rPr>
          <w:rFonts w:ascii="Arial" w:hAnsi="Arial"/>
          <w:sz w:val="22"/>
          <w:szCs w:val="22"/>
        </w:rPr>
        <w:t>Wände</w:t>
      </w:r>
      <w:r w:rsidR="005060AF">
        <w:rPr>
          <w:rFonts w:ascii="Arial" w:hAnsi="Arial"/>
          <w:sz w:val="22"/>
          <w:szCs w:val="22"/>
        </w:rPr>
        <w:t>n, Zwischenräume</w:t>
      </w:r>
      <w:r w:rsidR="00D4262C">
        <w:rPr>
          <w:rFonts w:ascii="Arial" w:hAnsi="Arial"/>
          <w:sz w:val="22"/>
          <w:szCs w:val="22"/>
        </w:rPr>
        <w:t>n</w:t>
      </w:r>
      <w:r w:rsidR="005060AF">
        <w:rPr>
          <w:rFonts w:ascii="Arial" w:hAnsi="Arial"/>
          <w:sz w:val="22"/>
          <w:szCs w:val="22"/>
        </w:rPr>
        <w:t xml:space="preserve"> und Dehnungsfugen</w:t>
      </w:r>
      <w:r w:rsidR="00B464D7">
        <w:rPr>
          <w:rFonts w:ascii="Arial" w:hAnsi="Arial"/>
          <w:sz w:val="22"/>
          <w:szCs w:val="22"/>
        </w:rPr>
        <w:t xml:space="preserve">, </w:t>
      </w:r>
      <w:r w:rsidR="0000021D">
        <w:rPr>
          <w:rFonts w:ascii="Arial" w:hAnsi="Arial"/>
          <w:sz w:val="22"/>
          <w:szCs w:val="22"/>
        </w:rPr>
        <w:t xml:space="preserve">Schwingungsisolierung der </w:t>
      </w:r>
      <w:r w:rsidR="00B464D7" w:rsidRPr="00B464D7">
        <w:rPr>
          <w:rFonts w:ascii="Arial" w:hAnsi="Arial"/>
          <w:sz w:val="22"/>
          <w:szCs w:val="22"/>
        </w:rPr>
        <w:t xml:space="preserve">Treppen </w:t>
      </w:r>
      <w:r w:rsidR="00B464D7">
        <w:rPr>
          <w:rFonts w:ascii="Arial" w:hAnsi="Arial"/>
          <w:sz w:val="22"/>
          <w:szCs w:val="22"/>
        </w:rPr>
        <w:t xml:space="preserve">(inkl. Metalltreppen) </w:t>
      </w:r>
      <w:r w:rsidR="00B464D7" w:rsidRPr="00B464D7">
        <w:rPr>
          <w:rFonts w:ascii="Arial" w:hAnsi="Arial"/>
          <w:sz w:val="22"/>
          <w:szCs w:val="22"/>
        </w:rPr>
        <w:t xml:space="preserve">mit </w:t>
      </w:r>
      <w:proofErr w:type="spellStart"/>
      <w:r w:rsidR="00B464D7" w:rsidRPr="00B464D7">
        <w:rPr>
          <w:rFonts w:ascii="Arial" w:hAnsi="Arial"/>
          <w:sz w:val="22"/>
          <w:szCs w:val="22"/>
        </w:rPr>
        <w:t>Sylomer</w:t>
      </w:r>
      <w:proofErr w:type="spellEnd"/>
      <w:r w:rsidR="00B464D7" w:rsidRPr="00B464D7">
        <w:rPr>
          <w:rFonts w:ascii="Arial" w:hAnsi="Arial"/>
          <w:sz w:val="22"/>
          <w:szCs w:val="22"/>
        </w:rPr>
        <w:t>®-Steifen</w:t>
      </w:r>
      <w:r w:rsidR="00B464D7">
        <w:rPr>
          <w:rFonts w:ascii="Arial" w:hAnsi="Arial"/>
          <w:sz w:val="22"/>
          <w:szCs w:val="22"/>
        </w:rPr>
        <w:t xml:space="preserve">, </w:t>
      </w:r>
      <w:r w:rsidR="001D77F9">
        <w:rPr>
          <w:rFonts w:ascii="Arial" w:hAnsi="Arial"/>
          <w:sz w:val="22"/>
          <w:szCs w:val="22"/>
        </w:rPr>
        <w:t>Lagerung der D</w:t>
      </w:r>
      <w:r w:rsidR="001D77F9" w:rsidRPr="001D77F9">
        <w:rPr>
          <w:rFonts w:ascii="Arial" w:hAnsi="Arial"/>
          <w:sz w:val="22"/>
          <w:szCs w:val="22"/>
        </w:rPr>
        <w:t>ach</w:t>
      </w:r>
      <w:r w:rsidR="001D77F9">
        <w:rPr>
          <w:rFonts w:ascii="Arial" w:hAnsi="Arial"/>
          <w:sz w:val="22"/>
          <w:szCs w:val="22"/>
        </w:rPr>
        <w:t>t</w:t>
      </w:r>
      <w:r w:rsidR="00B464D7">
        <w:rPr>
          <w:rFonts w:ascii="Arial" w:hAnsi="Arial"/>
          <w:sz w:val="22"/>
          <w:szCs w:val="22"/>
        </w:rPr>
        <w:t xml:space="preserve">errasse auf der </w:t>
      </w:r>
      <w:proofErr w:type="spellStart"/>
      <w:r w:rsidR="00B464D7">
        <w:rPr>
          <w:rFonts w:ascii="Arial" w:hAnsi="Arial"/>
          <w:sz w:val="22"/>
          <w:szCs w:val="22"/>
        </w:rPr>
        <w:t>Acoustic</w:t>
      </w:r>
      <w:proofErr w:type="spellEnd"/>
      <w:r w:rsidR="00B464D7">
        <w:rPr>
          <w:rFonts w:ascii="Arial" w:hAnsi="Arial"/>
          <w:sz w:val="22"/>
          <w:szCs w:val="22"/>
        </w:rPr>
        <w:t xml:space="preserve"> Floor Mat</w:t>
      </w:r>
    </w:p>
    <w:p w14:paraId="76328AF2" w14:textId="77777777" w:rsidR="00704968" w:rsidRDefault="00704968" w:rsidP="00286BBB">
      <w:pPr>
        <w:rPr>
          <w:rFonts w:ascii="Arial" w:hAnsi="Arial"/>
          <w:sz w:val="22"/>
          <w:szCs w:val="22"/>
        </w:rPr>
      </w:pPr>
      <w:r>
        <w:rPr>
          <w:rFonts w:ascii="Arial" w:hAnsi="Arial"/>
          <w:sz w:val="22"/>
          <w:szCs w:val="22"/>
        </w:rPr>
        <w:t>Bauzeit:</w:t>
      </w:r>
      <w:r w:rsidR="00EA7D33">
        <w:rPr>
          <w:rFonts w:ascii="Arial" w:hAnsi="Arial"/>
          <w:sz w:val="22"/>
          <w:szCs w:val="22"/>
        </w:rPr>
        <w:tab/>
      </w:r>
      <w:r w:rsidR="00EA7D33">
        <w:rPr>
          <w:rFonts w:ascii="Arial" w:hAnsi="Arial"/>
          <w:sz w:val="22"/>
          <w:szCs w:val="22"/>
        </w:rPr>
        <w:tab/>
      </w:r>
      <w:r w:rsidR="008D27E2">
        <w:rPr>
          <w:rFonts w:ascii="Arial" w:hAnsi="Arial"/>
          <w:sz w:val="22"/>
          <w:szCs w:val="22"/>
        </w:rPr>
        <w:tab/>
      </w:r>
      <w:r w:rsidR="00C756AB">
        <w:rPr>
          <w:rFonts w:ascii="Arial" w:hAnsi="Arial"/>
          <w:sz w:val="22"/>
          <w:szCs w:val="22"/>
        </w:rPr>
        <w:t>Juli</w:t>
      </w:r>
      <w:r w:rsidR="00EA7D33">
        <w:rPr>
          <w:rFonts w:ascii="Arial" w:hAnsi="Arial"/>
          <w:sz w:val="22"/>
          <w:szCs w:val="22"/>
        </w:rPr>
        <w:t xml:space="preserve"> 2014 – April 2017</w:t>
      </w:r>
      <w:r w:rsidR="00EA7D33">
        <w:rPr>
          <w:rFonts w:ascii="Arial" w:hAnsi="Arial"/>
          <w:sz w:val="22"/>
          <w:szCs w:val="22"/>
        </w:rPr>
        <w:tab/>
      </w:r>
    </w:p>
    <w:p w14:paraId="0C096E10" w14:textId="77777777" w:rsidR="003F6E36" w:rsidRPr="00A82382" w:rsidRDefault="003F6E36" w:rsidP="003F6E36">
      <w:pPr>
        <w:rPr>
          <w:rFonts w:ascii="Arial" w:hAnsi="Arial"/>
          <w:b/>
          <w:sz w:val="22"/>
          <w:szCs w:val="22"/>
        </w:rPr>
      </w:pPr>
    </w:p>
    <w:p w14:paraId="1E17902E" w14:textId="77777777" w:rsidR="00CE79B7" w:rsidRDefault="00CE79B7" w:rsidP="003F6E36">
      <w:pPr>
        <w:rPr>
          <w:rFonts w:ascii="Arial" w:hAnsi="Arial"/>
          <w:b/>
          <w:sz w:val="22"/>
          <w:szCs w:val="22"/>
        </w:rPr>
      </w:pPr>
    </w:p>
    <w:p w14:paraId="6ED50D97" w14:textId="57B4112A" w:rsidR="00D03635" w:rsidRDefault="00A82382" w:rsidP="00CE79B7">
      <w:pPr>
        <w:pBdr>
          <w:top w:val="single" w:sz="4" w:space="1" w:color="auto"/>
          <w:left w:val="single" w:sz="4" w:space="4" w:color="auto"/>
          <w:bottom w:val="single" w:sz="4" w:space="1" w:color="auto"/>
          <w:right w:val="single" w:sz="4" w:space="4" w:color="auto"/>
        </w:pBdr>
        <w:rPr>
          <w:rFonts w:ascii="Arial" w:hAnsi="Arial"/>
          <w:sz w:val="22"/>
          <w:szCs w:val="22"/>
        </w:rPr>
      </w:pPr>
      <w:r w:rsidRPr="00A82382">
        <w:rPr>
          <w:rFonts w:ascii="Arial" w:hAnsi="Arial"/>
          <w:b/>
          <w:sz w:val="22"/>
          <w:szCs w:val="22"/>
        </w:rPr>
        <w:t>Tweet-Vorschlag:</w:t>
      </w:r>
      <w:r w:rsidRPr="00A82382">
        <w:rPr>
          <w:rFonts w:ascii="Arial" w:hAnsi="Arial"/>
          <w:sz w:val="22"/>
          <w:szCs w:val="22"/>
        </w:rPr>
        <w:t xml:space="preserve"> Nicht nur ‏die Stimme von @</w:t>
      </w:r>
      <w:proofErr w:type="spellStart"/>
      <w:r w:rsidRPr="00A82382">
        <w:rPr>
          <w:rFonts w:ascii="Arial" w:hAnsi="Arial"/>
          <w:sz w:val="22"/>
          <w:szCs w:val="22"/>
        </w:rPr>
        <w:t>bobdylan</w:t>
      </w:r>
      <w:proofErr w:type="spellEnd"/>
      <w:r w:rsidRPr="00A82382">
        <w:rPr>
          <w:rFonts w:ascii="Arial" w:hAnsi="Arial"/>
          <w:sz w:val="22"/>
          <w:szCs w:val="22"/>
        </w:rPr>
        <w:t xml:space="preserve"> versetzt #</w:t>
      </w:r>
      <w:proofErr w:type="spellStart"/>
      <w:r w:rsidRPr="00A82382">
        <w:rPr>
          <w:rFonts w:ascii="Arial" w:hAnsi="Arial"/>
          <w:sz w:val="22"/>
          <w:szCs w:val="22"/>
        </w:rPr>
        <w:t>laseinemusicale</w:t>
      </w:r>
      <w:proofErr w:type="spellEnd"/>
      <w:r w:rsidRPr="00A82382">
        <w:rPr>
          <w:rFonts w:ascii="Arial" w:hAnsi="Arial"/>
          <w:sz w:val="22"/>
          <w:szCs w:val="22"/>
        </w:rPr>
        <w:t xml:space="preserve"> in die richtigen Schwingungen #</w:t>
      </w:r>
      <w:proofErr w:type="spellStart"/>
      <w:r w:rsidRPr="00A82382">
        <w:rPr>
          <w:rFonts w:ascii="Arial" w:hAnsi="Arial"/>
          <w:sz w:val="22"/>
          <w:szCs w:val="22"/>
        </w:rPr>
        <w:t>Getzner</w:t>
      </w:r>
      <w:proofErr w:type="spellEnd"/>
      <w:r w:rsidRPr="00A82382">
        <w:rPr>
          <w:rFonts w:ascii="Arial" w:hAnsi="Arial"/>
          <w:sz w:val="22"/>
          <w:szCs w:val="22"/>
        </w:rPr>
        <w:t xml:space="preserve"> #Schwingungsschutz</w:t>
      </w:r>
    </w:p>
    <w:p w14:paraId="48BD4992" w14:textId="77777777" w:rsidR="00D10503" w:rsidRDefault="00D10503" w:rsidP="00BC5E52">
      <w:pPr>
        <w:rPr>
          <w:rFonts w:ascii="Arial" w:hAnsi="Arial"/>
          <w:b/>
          <w:color w:val="FF0000"/>
          <w:sz w:val="22"/>
          <w:szCs w:val="22"/>
        </w:rPr>
      </w:pPr>
    </w:p>
    <w:p w14:paraId="0903093C" w14:textId="77777777" w:rsidR="00CE79B7" w:rsidRDefault="00CE79B7" w:rsidP="00BC5E52">
      <w:pPr>
        <w:rPr>
          <w:rFonts w:ascii="Arial" w:hAnsi="Arial"/>
          <w:b/>
          <w:sz w:val="22"/>
          <w:szCs w:val="22"/>
          <w:lang w:val="fr-FR"/>
        </w:rPr>
      </w:pPr>
    </w:p>
    <w:p w14:paraId="20BC3C82" w14:textId="4EFE2970" w:rsidR="00BC5E52" w:rsidRPr="00ED5B53" w:rsidRDefault="00D10503" w:rsidP="00BC5E52">
      <w:pPr>
        <w:rPr>
          <w:rFonts w:ascii="Arial" w:hAnsi="Arial"/>
          <w:sz w:val="22"/>
          <w:szCs w:val="22"/>
          <w:lang w:val="fr-FR"/>
        </w:rPr>
      </w:pPr>
      <w:proofErr w:type="spellStart"/>
      <w:r w:rsidRPr="00ED5B53">
        <w:rPr>
          <w:rFonts w:ascii="Arial" w:hAnsi="Arial"/>
          <w:b/>
          <w:sz w:val="22"/>
          <w:szCs w:val="22"/>
          <w:lang w:val="fr-FR"/>
        </w:rPr>
        <w:t>B</w:t>
      </w:r>
      <w:r w:rsidR="00BC5E52" w:rsidRPr="00ED5B53">
        <w:rPr>
          <w:rFonts w:ascii="Arial" w:hAnsi="Arial"/>
          <w:b/>
          <w:sz w:val="22"/>
          <w:szCs w:val="22"/>
          <w:lang w:val="fr-FR"/>
        </w:rPr>
        <w:t>ild</w:t>
      </w:r>
      <w:proofErr w:type="spellEnd"/>
      <w:r w:rsidR="00C63752" w:rsidRPr="00ED5B53">
        <w:rPr>
          <w:rFonts w:ascii="Arial" w:hAnsi="Arial"/>
          <w:b/>
          <w:sz w:val="22"/>
          <w:szCs w:val="22"/>
          <w:lang w:val="fr-FR"/>
        </w:rPr>
        <w:t xml:space="preserve"> </w:t>
      </w:r>
      <w:proofErr w:type="gramStart"/>
      <w:r w:rsidR="00C63752" w:rsidRPr="00ED5B53">
        <w:rPr>
          <w:rFonts w:ascii="Arial" w:hAnsi="Arial"/>
          <w:b/>
          <w:sz w:val="22"/>
          <w:szCs w:val="22"/>
          <w:lang w:val="fr-FR"/>
        </w:rPr>
        <w:t>1</w:t>
      </w:r>
      <w:r w:rsidR="00BC5E52" w:rsidRPr="00ED5B53">
        <w:rPr>
          <w:rFonts w:ascii="Arial" w:hAnsi="Arial"/>
          <w:b/>
          <w:sz w:val="22"/>
          <w:szCs w:val="22"/>
          <w:lang w:val="fr-FR"/>
        </w:rPr>
        <w:t>:</w:t>
      </w:r>
      <w:proofErr w:type="gramEnd"/>
      <w:r w:rsidR="00BC5E52" w:rsidRPr="00ED5B53">
        <w:rPr>
          <w:rFonts w:ascii="Arial" w:hAnsi="Arial"/>
          <w:b/>
          <w:sz w:val="22"/>
          <w:szCs w:val="22"/>
          <w:lang w:val="fr-FR"/>
        </w:rPr>
        <w:t xml:space="preserve"> </w:t>
      </w:r>
      <w:r w:rsidR="00CE79B7" w:rsidRPr="00CE79B7">
        <w:rPr>
          <w:rFonts w:ascii="Arial" w:hAnsi="Arial"/>
          <w:sz w:val="22"/>
          <w:szCs w:val="22"/>
          <w:lang w:val="fr-FR"/>
        </w:rPr>
        <w:t xml:space="preserve">Seine Musicale Paris C Laurent </w:t>
      </w:r>
      <w:proofErr w:type="spellStart"/>
      <w:r w:rsidR="00CE79B7" w:rsidRPr="00CE79B7">
        <w:rPr>
          <w:rFonts w:ascii="Arial" w:hAnsi="Arial"/>
          <w:sz w:val="22"/>
          <w:szCs w:val="22"/>
          <w:lang w:val="fr-FR"/>
        </w:rPr>
        <w:t>Blossier</w:t>
      </w:r>
      <w:proofErr w:type="spellEnd"/>
    </w:p>
    <w:p w14:paraId="706A123A" w14:textId="77777777" w:rsidR="002F356C" w:rsidRDefault="00BC5E52" w:rsidP="00BC5E52">
      <w:pPr>
        <w:rPr>
          <w:rFonts w:ascii="Arial" w:hAnsi="Arial" w:cs="Arial"/>
          <w:sz w:val="22"/>
          <w:szCs w:val="22"/>
        </w:rPr>
      </w:pPr>
      <w:r w:rsidRPr="00601A62">
        <w:rPr>
          <w:rFonts w:ascii="Arial" w:hAnsi="Arial" w:cs="Arial"/>
          <w:b/>
          <w:sz w:val="22"/>
          <w:szCs w:val="22"/>
        </w:rPr>
        <w:t>Bildunterschrift</w:t>
      </w:r>
      <w:r w:rsidRPr="00601A62">
        <w:rPr>
          <w:rFonts w:ascii="Arial" w:hAnsi="Arial" w:cs="Arial"/>
          <w:sz w:val="22"/>
          <w:szCs w:val="22"/>
        </w:rPr>
        <w:t xml:space="preserve">: </w:t>
      </w:r>
      <w:r w:rsidR="002F356C">
        <w:rPr>
          <w:rFonts w:ascii="Arial" w:hAnsi="Arial" w:cs="Arial"/>
          <w:sz w:val="22"/>
          <w:szCs w:val="22"/>
        </w:rPr>
        <w:t>Die maßgeschneiderte</w:t>
      </w:r>
      <w:r w:rsidR="008350E5">
        <w:rPr>
          <w:rFonts w:ascii="Arial" w:hAnsi="Arial" w:cs="Arial"/>
          <w:sz w:val="22"/>
          <w:szCs w:val="22"/>
        </w:rPr>
        <w:t>n</w:t>
      </w:r>
      <w:r w:rsidR="002F356C">
        <w:rPr>
          <w:rFonts w:ascii="Arial" w:hAnsi="Arial" w:cs="Arial"/>
          <w:sz w:val="22"/>
          <w:szCs w:val="22"/>
        </w:rPr>
        <w:t xml:space="preserve"> </w:t>
      </w:r>
      <w:r w:rsidR="00C756AB">
        <w:rPr>
          <w:rFonts w:ascii="Arial" w:hAnsi="Arial" w:cs="Arial"/>
          <w:sz w:val="22"/>
          <w:szCs w:val="22"/>
        </w:rPr>
        <w:t>Schallschutz</w:t>
      </w:r>
      <w:r w:rsidR="008350E5">
        <w:rPr>
          <w:rFonts w:ascii="Arial" w:hAnsi="Arial" w:cs="Arial"/>
          <w:sz w:val="22"/>
          <w:szCs w:val="22"/>
        </w:rPr>
        <w:t xml:space="preserve">lösungen </w:t>
      </w:r>
      <w:r w:rsidR="002F356C">
        <w:rPr>
          <w:rFonts w:ascii="Arial" w:hAnsi="Arial" w:cs="Arial"/>
          <w:sz w:val="22"/>
          <w:szCs w:val="22"/>
        </w:rPr>
        <w:t xml:space="preserve">von </w:t>
      </w:r>
      <w:proofErr w:type="spellStart"/>
      <w:r w:rsidR="002F356C">
        <w:rPr>
          <w:rFonts w:ascii="Arial" w:hAnsi="Arial" w:cs="Arial"/>
          <w:sz w:val="22"/>
          <w:szCs w:val="22"/>
        </w:rPr>
        <w:t>Getzner</w:t>
      </w:r>
      <w:proofErr w:type="spellEnd"/>
      <w:r w:rsidR="002F356C">
        <w:rPr>
          <w:rFonts w:ascii="Arial" w:hAnsi="Arial" w:cs="Arial"/>
          <w:sz w:val="22"/>
          <w:szCs w:val="22"/>
        </w:rPr>
        <w:t xml:space="preserve"> ermöglich</w:t>
      </w:r>
      <w:r w:rsidR="008350E5">
        <w:rPr>
          <w:rFonts w:ascii="Arial" w:hAnsi="Arial" w:cs="Arial"/>
          <w:sz w:val="22"/>
          <w:szCs w:val="22"/>
        </w:rPr>
        <w:t>en</w:t>
      </w:r>
      <w:r w:rsidR="002F356C">
        <w:rPr>
          <w:rFonts w:ascii="Arial" w:hAnsi="Arial" w:cs="Arial"/>
          <w:sz w:val="22"/>
          <w:szCs w:val="22"/>
        </w:rPr>
        <w:t xml:space="preserve"> die hochwertige Nutzung des modernen Kulturzentrums </w:t>
      </w:r>
      <w:r w:rsidR="002F356C" w:rsidRPr="00601A62">
        <w:rPr>
          <w:rFonts w:ascii="Arial" w:hAnsi="Arial"/>
          <w:sz w:val="22"/>
          <w:szCs w:val="22"/>
        </w:rPr>
        <w:t xml:space="preserve">La Seine </w:t>
      </w:r>
      <w:proofErr w:type="spellStart"/>
      <w:r w:rsidR="002F356C">
        <w:rPr>
          <w:rFonts w:ascii="Arial" w:hAnsi="Arial"/>
          <w:sz w:val="22"/>
          <w:szCs w:val="22"/>
        </w:rPr>
        <w:t>M</w:t>
      </w:r>
      <w:r w:rsidR="002F356C" w:rsidRPr="00601A62">
        <w:rPr>
          <w:rFonts w:ascii="Arial" w:hAnsi="Arial"/>
          <w:sz w:val="22"/>
          <w:szCs w:val="22"/>
        </w:rPr>
        <w:t>usicale</w:t>
      </w:r>
      <w:proofErr w:type="spellEnd"/>
      <w:r w:rsidR="002F356C">
        <w:rPr>
          <w:rFonts w:ascii="Arial" w:hAnsi="Arial"/>
          <w:sz w:val="22"/>
          <w:szCs w:val="22"/>
        </w:rPr>
        <w:t>.</w:t>
      </w:r>
    </w:p>
    <w:p w14:paraId="721220C8" w14:textId="190C4E2E" w:rsidR="00C63752" w:rsidRDefault="00C63752" w:rsidP="00C63752">
      <w:pPr>
        <w:rPr>
          <w:rFonts w:ascii="Arial" w:hAnsi="Arial"/>
          <w:b/>
          <w:sz w:val="22"/>
          <w:szCs w:val="22"/>
        </w:rPr>
      </w:pPr>
      <w:r w:rsidRPr="00601A62">
        <w:rPr>
          <w:rFonts w:ascii="Arial" w:hAnsi="Arial" w:cs="Arial"/>
          <w:b/>
          <w:sz w:val="22"/>
          <w:szCs w:val="22"/>
        </w:rPr>
        <w:t>Bildquelle</w:t>
      </w:r>
      <w:r w:rsidRPr="00601A62">
        <w:rPr>
          <w:rFonts w:ascii="Arial" w:hAnsi="Arial" w:cs="Arial"/>
          <w:sz w:val="22"/>
          <w:szCs w:val="22"/>
        </w:rPr>
        <w:t xml:space="preserve">: </w:t>
      </w:r>
      <w:r w:rsidR="00CE79B7" w:rsidRPr="00CE79B7">
        <w:rPr>
          <w:rFonts w:ascii="Arial" w:hAnsi="Arial"/>
          <w:sz w:val="22"/>
          <w:szCs w:val="22"/>
          <w:lang w:val="fr-FR"/>
        </w:rPr>
        <w:t xml:space="preserve">Laurent </w:t>
      </w:r>
      <w:proofErr w:type="spellStart"/>
      <w:r w:rsidR="00CE79B7" w:rsidRPr="00CE79B7">
        <w:rPr>
          <w:rFonts w:ascii="Arial" w:hAnsi="Arial"/>
          <w:sz w:val="22"/>
          <w:szCs w:val="22"/>
          <w:lang w:val="fr-FR"/>
        </w:rPr>
        <w:t>Blossier</w:t>
      </w:r>
      <w:proofErr w:type="spellEnd"/>
      <w:r w:rsidR="00CE79B7">
        <w:rPr>
          <w:rFonts w:ascii="Arial" w:hAnsi="Arial" w:cs="Arial"/>
          <w:sz w:val="22"/>
          <w:szCs w:val="22"/>
        </w:rPr>
        <w:t xml:space="preserve">, </w:t>
      </w:r>
      <w:r w:rsidR="00CE79B7" w:rsidRPr="00601A62">
        <w:rPr>
          <w:rFonts w:ascii="Arial" w:hAnsi="Arial"/>
          <w:sz w:val="22"/>
          <w:szCs w:val="22"/>
        </w:rPr>
        <w:t>Veröffentlichung honorarfrei</w:t>
      </w:r>
      <w:r w:rsidR="00CE79B7">
        <w:rPr>
          <w:rFonts w:ascii="Arial" w:hAnsi="Arial"/>
          <w:sz w:val="22"/>
          <w:szCs w:val="22"/>
        </w:rPr>
        <w:br/>
      </w:r>
      <w:bookmarkStart w:id="0" w:name="_GoBack"/>
      <w:bookmarkEnd w:id="0"/>
    </w:p>
    <w:p w14:paraId="75D66D83" w14:textId="2CA6F396" w:rsidR="001916AF" w:rsidRDefault="00C63752" w:rsidP="00C63752">
      <w:pPr>
        <w:rPr>
          <w:rFonts w:ascii="Arial" w:hAnsi="Arial"/>
          <w:b/>
          <w:sz w:val="22"/>
          <w:szCs w:val="22"/>
        </w:rPr>
      </w:pPr>
      <w:r w:rsidRPr="00601A62">
        <w:rPr>
          <w:rFonts w:ascii="Arial" w:hAnsi="Arial"/>
          <w:b/>
          <w:sz w:val="22"/>
          <w:szCs w:val="22"/>
        </w:rPr>
        <w:t>Bild</w:t>
      </w:r>
      <w:r>
        <w:rPr>
          <w:rFonts w:ascii="Arial" w:hAnsi="Arial"/>
          <w:b/>
          <w:sz w:val="22"/>
          <w:szCs w:val="22"/>
        </w:rPr>
        <w:t xml:space="preserve"> 2</w:t>
      </w:r>
      <w:r w:rsidRPr="00601A62">
        <w:rPr>
          <w:rFonts w:ascii="Arial" w:hAnsi="Arial"/>
          <w:b/>
          <w:sz w:val="22"/>
          <w:szCs w:val="22"/>
        </w:rPr>
        <w:t xml:space="preserve">: </w:t>
      </w:r>
      <w:r w:rsidR="001916AF" w:rsidRPr="001916AF">
        <w:rPr>
          <w:rFonts w:ascii="Arial" w:hAnsi="Arial"/>
          <w:sz w:val="22"/>
          <w:szCs w:val="22"/>
        </w:rPr>
        <w:t xml:space="preserve">Seine </w:t>
      </w:r>
      <w:proofErr w:type="spellStart"/>
      <w:r w:rsidR="001916AF" w:rsidRPr="001916AF">
        <w:rPr>
          <w:rFonts w:ascii="Arial" w:hAnsi="Arial"/>
          <w:sz w:val="22"/>
          <w:szCs w:val="22"/>
        </w:rPr>
        <w:t>Musicale</w:t>
      </w:r>
      <w:proofErr w:type="spellEnd"/>
      <w:r w:rsidR="001916AF" w:rsidRPr="001916AF">
        <w:rPr>
          <w:rFonts w:ascii="Arial" w:hAnsi="Arial"/>
          <w:sz w:val="22"/>
          <w:szCs w:val="22"/>
        </w:rPr>
        <w:t xml:space="preserve"> Paris C Jean-Luc </w:t>
      </w:r>
      <w:proofErr w:type="spellStart"/>
      <w:r w:rsidR="001916AF" w:rsidRPr="001916AF">
        <w:rPr>
          <w:rFonts w:ascii="Arial" w:hAnsi="Arial"/>
          <w:sz w:val="22"/>
          <w:szCs w:val="22"/>
        </w:rPr>
        <w:t>Dolmaire</w:t>
      </w:r>
      <w:proofErr w:type="spellEnd"/>
    </w:p>
    <w:p w14:paraId="1C15AA6E" w14:textId="7DA92359" w:rsidR="00CE79B7" w:rsidRDefault="001916AF" w:rsidP="00C63752">
      <w:pPr>
        <w:rPr>
          <w:rFonts w:ascii="Arial" w:hAnsi="Arial" w:cs="Arial"/>
          <w:sz w:val="22"/>
          <w:szCs w:val="22"/>
        </w:rPr>
      </w:pPr>
      <w:r w:rsidRPr="00601A62">
        <w:rPr>
          <w:rFonts w:ascii="Arial" w:hAnsi="Arial" w:cs="Arial"/>
          <w:b/>
          <w:sz w:val="22"/>
          <w:szCs w:val="22"/>
        </w:rPr>
        <w:t>Bildunterschrift</w:t>
      </w:r>
      <w:r w:rsidRPr="00601A62">
        <w:rPr>
          <w:rFonts w:ascii="Arial" w:hAnsi="Arial" w:cs="Arial"/>
          <w:sz w:val="22"/>
          <w:szCs w:val="22"/>
        </w:rPr>
        <w:t>:</w:t>
      </w:r>
      <w:r>
        <w:rPr>
          <w:rFonts w:ascii="Arial" w:hAnsi="Arial" w:cs="Arial"/>
          <w:sz w:val="22"/>
          <w:szCs w:val="22"/>
        </w:rPr>
        <w:t xml:space="preserve"> </w:t>
      </w:r>
      <w:r w:rsidR="00CE79B7">
        <w:rPr>
          <w:rFonts w:ascii="Arial" w:hAnsi="Arial"/>
          <w:sz w:val="22"/>
          <w:szCs w:val="22"/>
        </w:rPr>
        <w:t>D</w:t>
      </w:r>
      <w:r w:rsidR="00CE79B7" w:rsidRPr="00D4262C">
        <w:rPr>
          <w:rFonts w:ascii="Arial" w:hAnsi="Arial"/>
          <w:sz w:val="22"/>
          <w:szCs w:val="22"/>
        </w:rPr>
        <w:t>ie Verbindungen zwischen de</w:t>
      </w:r>
      <w:r w:rsidR="00CE79B7">
        <w:rPr>
          <w:rFonts w:ascii="Arial" w:hAnsi="Arial"/>
          <w:sz w:val="22"/>
          <w:szCs w:val="22"/>
        </w:rPr>
        <w:t>r</w:t>
      </w:r>
      <w:r w:rsidR="00CE79B7" w:rsidRPr="00D4262C">
        <w:rPr>
          <w:rFonts w:ascii="Arial" w:hAnsi="Arial"/>
          <w:sz w:val="22"/>
          <w:szCs w:val="22"/>
        </w:rPr>
        <w:t xml:space="preserve"> Glas</w:t>
      </w:r>
      <w:r w:rsidR="00CE79B7">
        <w:rPr>
          <w:rFonts w:ascii="Arial" w:hAnsi="Arial"/>
          <w:sz w:val="22"/>
          <w:szCs w:val="22"/>
        </w:rPr>
        <w:t>fassade</w:t>
      </w:r>
      <w:r w:rsidR="00CE79B7" w:rsidRPr="00D4262C">
        <w:rPr>
          <w:rFonts w:ascii="Arial" w:hAnsi="Arial"/>
          <w:sz w:val="22"/>
          <w:szCs w:val="22"/>
        </w:rPr>
        <w:t xml:space="preserve"> des Auditoriums und dem Betonkern der Hülle </w:t>
      </w:r>
      <w:r w:rsidR="00CE79B7">
        <w:rPr>
          <w:rFonts w:ascii="Arial" w:hAnsi="Arial"/>
          <w:sz w:val="22"/>
          <w:szCs w:val="22"/>
        </w:rPr>
        <w:t xml:space="preserve">sind </w:t>
      </w:r>
      <w:r w:rsidR="00CE79B7" w:rsidRPr="00E61A43">
        <w:rPr>
          <w:rFonts w:ascii="Arial" w:hAnsi="Arial"/>
          <w:sz w:val="22"/>
          <w:szCs w:val="22"/>
        </w:rPr>
        <w:t xml:space="preserve">elastisch </w:t>
      </w:r>
      <w:r w:rsidR="00CE79B7" w:rsidRPr="00D4262C">
        <w:rPr>
          <w:rFonts w:ascii="Arial" w:hAnsi="Arial"/>
          <w:sz w:val="22"/>
          <w:szCs w:val="22"/>
        </w:rPr>
        <w:t xml:space="preserve">mit </w:t>
      </w:r>
      <w:proofErr w:type="spellStart"/>
      <w:r w:rsidR="00CE79B7" w:rsidRPr="00D4262C">
        <w:rPr>
          <w:rFonts w:ascii="Arial" w:hAnsi="Arial"/>
          <w:sz w:val="22"/>
          <w:szCs w:val="22"/>
        </w:rPr>
        <w:t>Sylodyn</w:t>
      </w:r>
      <w:proofErr w:type="spellEnd"/>
      <w:r w:rsidR="00CE79B7" w:rsidRPr="00D4262C">
        <w:rPr>
          <w:rFonts w:ascii="Arial" w:hAnsi="Arial"/>
          <w:sz w:val="22"/>
          <w:szCs w:val="22"/>
        </w:rPr>
        <w:t xml:space="preserve">® </w:t>
      </w:r>
      <w:r w:rsidR="00CE79B7">
        <w:rPr>
          <w:rFonts w:ascii="Arial" w:hAnsi="Arial"/>
          <w:sz w:val="22"/>
          <w:szCs w:val="22"/>
        </w:rPr>
        <w:t>entkoppelt</w:t>
      </w:r>
      <w:r w:rsidR="00CE79B7" w:rsidRPr="00D4262C">
        <w:rPr>
          <w:rFonts w:ascii="Arial" w:hAnsi="Arial"/>
          <w:sz w:val="22"/>
          <w:szCs w:val="22"/>
        </w:rPr>
        <w:t>.</w:t>
      </w:r>
    </w:p>
    <w:p w14:paraId="7492518F" w14:textId="1D8D5AE5" w:rsidR="001916AF" w:rsidRDefault="00CE79B7" w:rsidP="00C63752">
      <w:pPr>
        <w:rPr>
          <w:rFonts w:ascii="Arial" w:hAnsi="Arial"/>
          <w:b/>
          <w:sz w:val="22"/>
          <w:szCs w:val="22"/>
        </w:rPr>
      </w:pPr>
      <w:r w:rsidRPr="00601A62">
        <w:rPr>
          <w:rFonts w:ascii="Arial" w:hAnsi="Arial" w:cs="Arial"/>
          <w:b/>
          <w:sz w:val="22"/>
          <w:szCs w:val="22"/>
        </w:rPr>
        <w:t>Bildquelle</w:t>
      </w:r>
      <w:r w:rsidRPr="00601A62">
        <w:rPr>
          <w:rFonts w:ascii="Arial" w:hAnsi="Arial" w:cs="Arial"/>
          <w:sz w:val="22"/>
          <w:szCs w:val="22"/>
        </w:rPr>
        <w:t xml:space="preserve">: </w:t>
      </w:r>
      <w:r w:rsidRPr="00CE79B7">
        <w:rPr>
          <w:rFonts w:ascii="Arial" w:hAnsi="Arial" w:cs="Arial"/>
          <w:sz w:val="22"/>
          <w:szCs w:val="22"/>
        </w:rPr>
        <w:t xml:space="preserve">Jean-Luc </w:t>
      </w:r>
      <w:proofErr w:type="spellStart"/>
      <w:r w:rsidRPr="00CE79B7">
        <w:rPr>
          <w:rFonts w:ascii="Arial" w:hAnsi="Arial" w:cs="Arial"/>
          <w:sz w:val="22"/>
          <w:szCs w:val="22"/>
        </w:rPr>
        <w:t>Dolmaire</w:t>
      </w:r>
      <w:proofErr w:type="spellEnd"/>
      <w:r>
        <w:rPr>
          <w:rFonts w:ascii="Arial" w:hAnsi="Arial" w:cs="Arial"/>
          <w:sz w:val="22"/>
          <w:szCs w:val="22"/>
        </w:rPr>
        <w:t xml:space="preserve">, </w:t>
      </w:r>
      <w:r w:rsidRPr="00601A62">
        <w:rPr>
          <w:rFonts w:ascii="Arial" w:hAnsi="Arial"/>
          <w:sz w:val="22"/>
          <w:szCs w:val="22"/>
        </w:rPr>
        <w:t>Veröffentlichung honorarfrei</w:t>
      </w:r>
    </w:p>
    <w:p w14:paraId="2C4FD6E2" w14:textId="77777777" w:rsidR="001916AF" w:rsidRDefault="001916AF" w:rsidP="00C63752">
      <w:pPr>
        <w:rPr>
          <w:rFonts w:ascii="Arial" w:hAnsi="Arial"/>
          <w:b/>
          <w:sz w:val="22"/>
          <w:szCs w:val="22"/>
        </w:rPr>
      </w:pPr>
    </w:p>
    <w:p w14:paraId="3C809184" w14:textId="585A5FBC" w:rsidR="00C63752" w:rsidRPr="00601A62" w:rsidRDefault="00CE79B7" w:rsidP="00C63752">
      <w:pPr>
        <w:rPr>
          <w:rFonts w:ascii="Arial" w:hAnsi="Arial"/>
          <w:sz w:val="22"/>
          <w:szCs w:val="22"/>
          <w:lang w:val="de-AT"/>
        </w:rPr>
      </w:pPr>
      <w:r w:rsidRPr="00601A62">
        <w:rPr>
          <w:rFonts w:ascii="Arial" w:hAnsi="Arial"/>
          <w:b/>
          <w:sz w:val="22"/>
          <w:szCs w:val="22"/>
        </w:rPr>
        <w:t>Bild</w:t>
      </w:r>
      <w:r>
        <w:rPr>
          <w:rFonts w:ascii="Arial" w:hAnsi="Arial"/>
          <w:b/>
          <w:sz w:val="22"/>
          <w:szCs w:val="22"/>
        </w:rPr>
        <w:t xml:space="preserve"> </w:t>
      </w:r>
      <w:r>
        <w:rPr>
          <w:rFonts w:ascii="Arial" w:hAnsi="Arial"/>
          <w:b/>
          <w:sz w:val="22"/>
          <w:szCs w:val="22"/>
        </w:rPr>
        <w:t>3</w:t>
      </w:r>
      <w:r w:rsidRPr="00601A62">
        <w:rPr>
          <w:rFonts w:ascii="Arial" w:hAnsi="Arial"/>
          <w:b/>
          <w:sz w:val="22"/>
          <w:szCs w:val="22"/>
        </w:rPr>
        <w:t xml:space="preserve">: </w:t>
      </w:r>
      <w:proofErr w:type="spellStart"/>
      <w:r w:rsidRPr="00CE79B7">
        <w:rPr>
          <w:rFonts w:ascii="Arial" w:hAnsi="Arial"/>
          <w:sz w:val="22"/>
          <w:szCs w:val="22"/>
        </w:rPr>
        <w:t>Acoustic</w:t>
      </w:r>
      <w:proofErr w:type="spellEnd"/>
      <w:r w:rsidRPr="00CE79B7">
        <w:rPr>
          <w:rFonts w:ascii="Arial" w:hAnsi="Arial"/>
          <w:sz w:val="22"/>
          <w:szCs w:val="22"/>
        </w:rPr>
        <w:t xml:space="preserve"> Floor Block </w:t>
      </w:r>
      <w:proofErr w:type="spellStart"/>
      <w:r w:rsidRPr="00CE79B7">
        <w:rPr>
          <w:rFonts w:ascii="Arial" w:hAnsi="Arial"/>
          <w:sz w:val="22"/>
          <w:szCs w:val="22"/>
        </w:rPr>
        <w:t>Cit</w:t>
      </w:r>
      <w:r>
        <w:rPr>
          <w:rFonts w:ascii="Arial" w:hAnsi="Arial"/>
          <w:sz w:val="22"/>
          <w:szCs w:val="22"/>
        </w:rPr>
        <w:t>e</w:t>
      </w:r>
      <w:proofErr w:type="spellEnd"/>
      <w:r w:rsidRPr="00CE79B7">
        <w:rPr>
          <w:rFonts w:ascii="Arial" w:hAnsi="Arial"/>
          <w:sz w:val="22"/>
          <w:szCs w:val="22"/>
        </w:rPr>
        <w:t xml:space="preserve"> </w:t>
      </w:r>
      <w:proofErr w:type="spellStart"/>
      <w:r w:rsidRPr="00CE79B7">
        <w:rPr>
          <w:rFonts w:ascii="Arial" w:hAnsi="Arial"/>
          <w:sz w:val="22"/>
          <w:szCs w:val="22"/>
        </w:rPr>
        <w:t>Musicale</w:t>
      </w:r>
      <w:proofErr w:type="spellEnd"/>
    </w:p>
    <w:p w14:paraId="2B5B4E58" w14:textId="77777777" w:rsidR="00C63752" w:rsidRPr="00601A62" w:rsidRDefault="00C63752" w:rsidP="00C63752">
      <w:pPr>
        <w:rPr>
          <w:rFonts w:ascii="Arial" w:hAnsi="Arial"/>
          <w:sz w:val="22"/>
          <w:szCs w:val="22"/>
        </w:rPr>
      </w:pPr>
      <w:r w:rsidRPr="00601A62">
        <w:rPr>
          <w:rFonts w:ascii="Arial" w:hAnsi="Arial" w:cs="Arial"/>
          <w:b/>
          <w:sz w:val="22"/>
          <w:szCs w:val="22"/>
        </w:rPr>
        <w:t>Bildunterschrift</w:t>
      </w:r>
      <w:r w:rsidRPr="00601A62">
        <w:rPr>
          <w:rFonts w:ascii="Arial" w:hAnsi="Arial" w:cs="Arial"/>
          <w:sz w:val="22"/>
          <w:szCs w:val="22"/>
        </w:rPr>
        <w:t xml:space="preserve">: </w:t>
      </w:r>
      <w:r>
        <w:rPr>
          <w:rFonts w:ascii="Arial" w:hAnsi="Arial"/>
          <w:sz w:val="22"/>
          <w:szCs w:val="22"/>
        </w:rPr>
        <w:t xml:space="preserve">Die elastischen Punktlager aus </w:t>
      </w:r>
      <w:proofErr w:type="spellStart"/>
      <w:r>
        <w:rPr>
          <w:rFonts w:ascii="Arial" w:hAnsi="Arial"/>
          <w:sz w:val="22"/>
          <w:szCs w:val="22"/>
        </w:rPr>
        <w:t>Sylomer</w:t>
      </w:r>
      <w:proofErr w:type="spellEnd"/>
      <w:r>
        <w:rPr>
          <w:rFonts w:ascii="Arial" w:hAnsi="Arial"/>
          <w:sz w:val="22"/>
          <w:szCs w:val="22"/>
        </w:rPr>
        <w:t>® unter dem Estrich verhindern, dass Schwingungen auf d</w:t>
      </w:r>
      <w:r w:rsidR="00E37144">
        <w:rPr>
          <w:rFonts w:ascii="Arial" w:hAnsi="Arial"/>
          <w:sz w:val="22"/>
          <w:szCs w:val="22"/>
        </w:rPr>
        <w:t>ie</w:t>
      </w:r>
      <w:r>
        <w:rPr>
          <w:rFonts w:ascii="Arial" w:hAnsi="Arial"/>
          <w:sz w:val="22"/>
          <w:szCs w:val="22"/>
        </w:rPr>
        <w:t xml:space="preserve"> Struktur </w:t>
      </w:r>
      <w:r w:rsidR="00E37144">
        <w:rPr>
          <w:rFonts w:ascii="Arial" w:hAnsi="Arial"/>
          <w:sz w:val="22"/>
          <w:szCs w:val="22"/>
        </w:rPr>
        <w:t>übertragen</w:t>
      </w:r>
      <w:r>
        <w:rPr>
          <w:rFonts w:ascii="Arial" w:hAnsi="Arial"/>
          <w:sz w:val="22"/>
          <w:szCs w:val="22"/>
        </w:rPr>
        <w:t xml:space="preserve"> werden. </w:t>
      </w:r>
    </w:p>
    <w:p w14:paraId="68D95431" w14:textId="77777777" w:rsidR="00C63752" w:rsidRDefault="00C63752" w:rsidP="00C63752">
      <w:pPr>
        <w:rPr>
          <w:rFonts w:ascii="Arial" w:hAnsi="Arial"/>
          <w:sz w:val="22"/>
          <w:szCs w:val="22"/>
        </w:rPr>
      </w:pPr>
      <w:r w:rsidRPr="00601A62">
        <w:rPr>
          <w:rFonts w:ascii="Arial" w:hAnsi="Arial" w:cs="Arial"/>
          <w:b/>
          <w:sz w:val="22"/>
          <w:szCs w:val="22"/>
        </w:rPr>
        <w:t>Bildquelle</w:t>
      </w:r>
      <w:r w:rsidRPr="00601A62">
        <w:rPr>
          <w:rFonts w:ascii="Arial" w:hAnsi="Arial" w:cs="Arial"/>
          <w:sz w:val="22"/>
          <w:szCs w:val="22"/>
        </w:rPr>
        <w:t xml:space="preserve">: </w:t>
      </w:r>
      <w:proofErr w:type="spellStart"/>
      <w:r w:rsidRPr="00601A62">
        <w:rPr>
          <w:rFonts w:ascii="Arial" w:hAnsi="Arial" w:cs="Arial"/>
          <w:sz w:val="22"/>
          <w:szCs w:val="22"/>
        </w:rPr>
        <w:t>Getzner</w:t>
      </w:r>
      <w:proofErr w:type="spellEnd"/>
      <w:r w:rsidRPr="00601A62">
        <w:rPr>
          <w:rFonts w:ascii="Arial" w:hAnsi="Arial" w:cs="Arial"/>
          <w:sz w:val="22"/>
          <w:szCs w:val="22"/>
        </w:rPr>
        <w:t xml:space="preserve"> Werkstoffe</w:t>
      </w:r>
      <w:r w:rsidRPr="00601A62">
        <w:rPr>
          <w:rFonts w:ascii="Arial" w:hAnsi="Arial"/>
          <w:sz w:val="22"/>
          <w:szCs w:val="22"/>
        </w:rPr>
        <w:t>, Veröffentlichung honorarfrei</w:t>
      </w:r>
    </w:p>
    <w:p w14:paraId="747FCDEA" w14:textId="77777777" w:rsidR="00C63752" w:rsidRDefault="00C63752" w:rsidP="00C63752">
      <w:pPr>
        <w:rPr>
          <w:rFonts w:ascii="Arial" w:hAnsi="Arial"/>
          <w:sz w:val="22"/>
          <w:szCs w:val="22"/>
        </w:rPr>
      </w:pPr>
    </w:p>
    <w:p w14:paraId="660B7C59" w14:textId="77777777" w:rsidR="00C63752" w:rsidRPr="00601A62" w:rsidRDefault="00C63752" w:rsidP="00C63752">
      <w:pPr>
        <w:rPr>
          <w:sz w:val="22"/>
          <w:szCs w:val="22"/>
        </w:rPr>
        <w:sectPr w:rsidR="00C63752" w:rsidRPr="00601A62" w:rsidSect="00BC5E52">
          <w:type w:val="continuous"/>
          <w:pgSz w:w="11900" w:h="16840"/>
          <w:pgMar w:top="1417" w:right="1417" w:bottom="1134" w:left="1417" w:header="708" w:footer="708" w:gutter="0"/>
          <w:cols w:space="708"/>
          <w:docGrid w:linePitch="360"/>
        </w:sectPr>
      </w:pPr>
    </w:p>
    <w:p w14:paraId="61AE435D" w14:textId="674EE2A9" w:rsidR="00C63752" w:rsidRPr="00601A62" w:rsidRDefault="00C63752" w:rsidP="00C63752">
      <w:pPr>
        <w:rPr>
          <w:rFonts w:ascii="Arial" w:hAnsi="Arial"/>
          <w:sz w:val="22"/>
          <w:szCs w:val="22"/>
          <w:lang w:val="de-AT"/>
        </w:rPr>
      </w:pPr>
      <w:r w:rsidRPr="00601A62">
        <w:rPr>
          <w:rFonts w:ascii="Arial" w:hAnsi="Arial"/>
          <w:b/>
          <w:sz w:val="22"/>
          <w:szCs w:val="22"/>
        </w:rPr>
        <w:lastRenderedPageBreak/>
        <w:t>Bild</w:t>
      </w:r>
      <w:r>
        <w:rPr>
          <w:rFonts w:ascii="Arial" w:hAnsi="Arial"/>
          <w:b/>
          <w:sz w:val="22"/>
          <w:szCs w:val="22"/>
        </w:rPr>
        <w:t xml:space="preserve"> </w:t>
      </w:r>
      <w:r w:rsidR="00CE79B7">
        <w:rPr>
          <w:rFonts w:ascii="Arial" w:hAnsi="Arial"/>
          <w:b/>
          <w:sz w:val="22"/>
          <w:szCs w:val="22"/>
        </w:rPr>
        <w:t>4</w:t>
      </w:r>
      <w:r w:rsidRPr="00601A62">
        <w:rPr>
          <w:rFonts w:ascii="Arial" w:hAnsi="Arial"/>
          <w:b/>
          <w:sz w:val="22"/>
          <w:szCs w:val="22"/>
        </w:rPr>
        <w:t xml:space="preserve">: </w:t>
      </w:r>
      <w:r>
        <w:rPr>
          <w:rFonts w:ascii="Arial" w:hAnsi="Arial"/>
          <w:sz w:val="22"/>
          <w:szCs w:val="22"/>
        </w:rPr>
        <w:t>Schlitzwand</w:t>
      </w:r>
      <w:r w:rsidR="00CE79B7" w:rsidRPr="00CE79B7">
        <w:t xml:space="preserve"> </w:t>
      </w:r>
      <w:proofErr w:type="spellStart"/>
      <w:r w:rsidR="00CE79B7" w:rsidRPr="00CE79B7">
        <w:rPr>
          <w:rFonts w:ascii="Arial" w:hAnsi="Arial"/>
          <w:sz w:val="22"/>
          <w:szCs w:val="22"/>
        </w:rPr>
        <w:t>Cite</w:t>
      </w:r>
      <w:proofErr w:type="spellEnd"/>
      <w:r w:rsidR="00CE79B7" w:rsidRPr="00CE79B7">
        <w:rPr>
          <w:rFonts w:ascii="Arial" w:hAnsi="Arial"/>
          <w:sz w:val="22"/>
          <w:szCs w:val="22"/>
        </w:rPr>
        <w:t xml:space="preserve"> </w:t>
      </w:r>
      <w:proofErr w:type="spellStart"/>
      <w:r w:rsidR="00CE79B7" w:rsidRPr="00CE79B7">
        <w:rPr>
          <w:rFonts w:ascii="Arial" w:hAnsi="Arial"/>
          <w:sz w:val="22"/>
          <w:szCs w:val="22"/>
        </w:rPr>
        <w:t>Musicale</w:t>
      </w:r>
      <w:proofErr w:type="spellEnd"/>
    </w:p>
    <w:p w14:paraId="755B293D" w14:textId="77777777" w:rsidR="00BC5E52" w:rsidRPr="0030589D" w:rsidRDefault="00C63752" w:rsidP="00BC5E52">
      <w:pPr>
        <w:rPr>
          <w:rFonts w:ascii="Arial" w:hAnsi="Arial"/>
          <w:sz w:val="22"/>
          <w:szCs w:val="22"/>
        </w:rPr>
      </w:pPr>
      <w:r w:rsidRPr="00601A62">
        <w:rPr>
          <w:rFonts w:ascii="Arial" w:hAnsi="Arial" w:cs="Arial"/>
          <w:b/>
          <w:sz w:val="22"/>
          <w:szCs w:val="22"/>
        </w:rPr>
        <w:t>Bildunterschrift</w:t>
      </w:r>
      <w:r w:rsidRPr="00601A62">
        <w:rPr>
          <w:rFonts w:ascii="Arial" w:hAnsi="Arial" w:cs="Arial"/>
          <w:sz w:val="22"/>
          <w:szCs w:val="22"/>
        </w:rPr>
        <w:t xml:space="preserve">: </w:t>
      </w:r>
      <w:r w:rsidR="002F356C">
        <w:rPr>
          <w:rFonts w:ascii="Arial" w:hAnsi="Arial" w:cs="Arial"/>
          <w:sz w:val="22"/>
          <w:szCs w:val="22"/>
        </w:rPr>
        <w:t>Auch i</w:t>
      </w:r>
      <w:r w:rsidR="00E37144">
        <w:rPr>
          <w:rFonts w:ascii="Arial" w:hAnsi="Arial" w:cs="Arial"/>
          <w:sz w:val="22"/>
          <w:szCs w:val="22"/>
        </w:rPr>
        <w:t>m Bereich der Gebäude</w:t>
      </w:r>
      <w:r w:rsidR="009650F7">
        <w:rPr>
          <w:rFonts w:ascii="Arial" w:hAnsi="Arial" w:cs="Arial"/>
          <w:sz w:val="22"/>
          <w:szCs w:val="22"/>
        </w:rPr>
        <w:t xml:space="preserve"> </w:t>
      </w:r>
      <w:r w:rsidR="002F356C">
        <w:rPr>
          <w:rFonts w:ascii="Arial" w:hAnsi="Arial" w:cs="Arial"/>
          <w:sz w:val="22"/>
          <w:szCs w:val="22"/>
        </w:rPr>
        <w:t>sorgen</w:t>
      </w:r>
      <w:r w:rsidR="009650F7">
        <w:rPr>
          <w:rFonts w:ascii="Arial" w:hAnsi="Arial" w:cs="Arial"/>
          <w:sz w:val="22"/>
          <w:szCs w:val="22"/>
        </w:rPr>
        <w:t xml:space="preserve"> Schwingungsschutzmatten aus </w:t>
      </w:r>
      <w:proofErr w:type="spellStart"/>
      <w:r w:rsidR="009650F7">
        <w:rPr>
          <w:rFonts w:ascii="Arial" w:hAnsi="Arial" w:cs="Arial"/>
          <w:sz w:val="22"/>
          <w:szCs w:val="22"/>
        </w:rPr>
        <w:t>Sylomer</w:t>
      </w:r>
      <w:proofErr w:type="spellEnd"/>
      <w:r w:rsidR="009650F7">
        <w:rPr>
          <w:rFonts w:ascii="Arial" w:hAnsi="Arial" w:cs="Arial"/>
          <w:sz w:val="22"/>
          <w:szCs w:val="22"/>
        </w:rPr>
        <w:t xml:space="preserve">® für </w:t>
      </w:r>
      <w:r w:rsidR="002F356C">
        <w:rPr>
          <w:rFonts w:ascii="Arial" w:hAnsi="Arial" w:cs="Arial"/>
          <w:sz w:val="22"/>
          <w:szCs w:val="22"/>
        </w:rPr>
        <w:t xml:space="preserve">eine effektive </w:t>
      </w:r>
      <w:r w:rsidR="009650F7">
        <w:rPr>
          <w:rFonts w:ascii="Arial" w:hAnsi="Arial" w:cs="Arial"/>
          <w:sz w:val="22"/>
          <w:szCs w:val="22"/>
        </w:rPr>
        <w:t>Schalldämmung</w:t>
      </w:r>
      <w:r w:rsidR="002F356C">
        <w:rPr>
          <w:rFonts w:ascii="Arial" w:hAnsi="Arial" w:cs="Arial"/>
          <w:sz w:val="22"/>
          <w:szCs w:val="22"/>
        </w:rPr>
        <w:t>.</w:t>
      </w:r>
    </w:p>
    <w:p w14:paraId="4549FCED" w14:textId="77777777" w:rsidR="00BC5E52" w:rsidRPr="00601A62" w:rsidRDefault="00BC5E52" w:rsidP="00BC5E52">
      <w:pPr>
        <w:rPr>
          <w:sz w:val="22"/>
          <w:szCs w:val="22"/>
        </w:rPr>
        <w:sectPr w:rsidR="00BC5E52" w:rsidRPr="00601A62" w:rsidSect="00BC5E52">
          <w:type w:val="continuous"/>
          <w:pgSz w:w="11900" w:h="16840"/>
          <w:pgMar w:top="1417" w:right="1417" w:bottom="1134" w:left="1417" w:header="708" w:footer="708" w:gutter="0"/>
          <w:cols w:space="708"/>
          <w:docGrid w:linePitch="360"/>
        </w:sectPr>
      </w:pPr>
      <w:r w:rsidRPr="00601A62">
        <w:rPr>
          <w:rFonts w:ascii="Arial" w:hAnsi="Arial" w:cs="Arial"/>
          <w:b/>
          <w:sz w:val="22"/>
          <w:szCs w:val="22"/>
        </w:rPr>
        <w:t>Bildquelle</w:t>
      </w:r>
      <w:r w:rsidRPr="00601A62">
        <w:rPr>
          <w:rFonts w:ascii="Arial" w:hAnsi="Arial" w:cs="Arial"/>
          <w:sz w:val="22"/>
          <w:szCs w:val="22"/>
        </w:rPr>
        <w:t xml:space="preserve">: </w:t>
      </w:r>
      <w:proofErr w:type="spellStart"/>
      <w:r w:rsidRPr="00601A62">
        <w:rPr>
          <w:rFonts w:ascii="Arial" w:hAnsi="Arial" w:cs="Arial"/>
          <w:sz w:val="22"/>
          <w:szCs w:val="22"/>
        </w:rPr>
        <w:t>Getzner</w:t>
      </w:r>
      <w:proofErr w:type="spellEnd"/>
      <w:r w:rsidRPr="00601A62">
        <w:rPr>
          <w:rFonts w:ascii="Arial" w:hAnsi="Arial" w:cs="Arial"/>
          <w:sz w:val="22"/>
          <w:szCs w:val="22"/>
        </w:rPr>
        <w:t xml:space="preserve"> Werkstoffe</w:t>
      </w:r>
      <w:r w:rsidRPr="00601A62">
        <w:rPr>
          <w:rFonts w:ascii="Arial" w:hAnsi="Arial"/>
          <w:sz w:val="22"/>
          <w:szCs w:val="22"/>
        </w:rPr>
        <w:t>, Veröffentlichung honorarfrei</w:t>
      </w:r>
    </w:p>
    <w:p w14:paraId="4278DC00" w14:textId="77777777" w:rsidR="00D33946" w:rsidRDefault="00D33946">
      <w:pPr>
        <w:rPr>
          <w:rFonts w:ascii="Arial" w:hAnsi="Arial" w:cs="Arial"/>
          <w:b/>
          <w:color w:val="FF0000"/>
          <w:sz w:val="18"/>
          <w:szCs w:val="18"/>
        </w:rPr>
      </w:pPr>
    </w:p>
    <w:p w14:paraId="5485F213" w14:textId="77777777" w:rsidR="00CE79B7" w:rsidRDefault="00CE79B7" w:rsidP="00A55842">
      <w:pPr>
        <w:rPr>
          <w:rFonts w:ascii="Arial" w:hAnsi="Arial" w:cs="Arial"/>
          <w:b/>
          <w:sz w:val="18"/>
          <w:szCs w:val="18"/>
        </w:rPr>
      </w:pPr>
    </w:p>
    <w:p w14:paraId="319CC5EA" w14:textId="77777777" w:rsidR="00A55842" w:rsidRPr="00601A62" w:rsidRDefault="00A55842" w:rsidP="00A55842">
      <w:pPr>
        <w:rPr>
          <w:rFonts w:ascii="Arial" w:hAnsi="Arial" w:cs="Arial"/>
          <w:b/>
          <w:sz w:val="18"/>
          <w:szCs w:val="18"/>
        </w:rPr>
      </w:pPr>
      <w:proofErr w:type="spellStart"/>
      <w:r w:rsidRPr="00601A62">
        <w:rPr>
          <w:rFonts w:ascii="Arial" w:hAnsi="Arial" w:cs="Arial"/>
          <w:b/>
          <w:sz w:val="18"/>
          <w:szCs w:val="18"/>
        </w:rPr>
        <w:t>Getzner</w:t>
      </w:r>
      <w:proofErr w:type="spellEnd"/>
      <w:r w:rsidRPr="00601A62">
        <w:rPr>
          <w:rFonts w:ascii="Arial" w:hAnsi="Arial" w:cs="Arial"/>
          <w:b/>
          <w:sz w:val="18"/>
          <w:szCs w:val="18"/>
        </w:rPr>
        <w:t xml:space="preserve"> Werkstoffe GmbH</w:t>
      </w:r>
    </w:p>
    <w:p w14:paraId="66617AA5" w14:textId="77777777" w:rsidR="00A55842" w:rsidRPr="00601A62" w:rsidRDefault="00A55842" w:rsidP="00A55842">
      <w:pPr>
        <w:rPr>
          <w:rFonts w:ascii="Arial" w:hAnsi="Arial" w:cs="Arial"/>
          <w:sz w:val="18"/>
          <w:szCs w:val="18"/>
        </w:rPr>
      </w:pPr>
      <w:proofErr w:type="spellStart"/>
      <w:r w:rsidRPr="00601A62">
        <w:rPr>
          <w:rFonts w:ascii="Arial" w:hAnsi="Arial" w:cs="Arial"/>
          <w:sz w:val="18"/>
          <w:szCs w:val="18"/>
        </w:rPr>
        <w:t>Getzner</w:t>
      </w:r>
      <w:proofErr w:type="spellEnd"/>
      <w:r w:rsidRPr="00601A62">
        <w:rPr>
          <w:rFonts w:ascii="Arial" w:hAnsi="Arial" w:cs="Arial"/>
          <w:sz w:val="18"/>
          <w:szCs w:val="18"/>
        </w:rPr>
        <w:t xml:space="preserve"> Werkstoffe ist der führende Spezialist für Schwingungs- und Erschütterungsschutz. Das Unternehmen wurde 1969 als Tochter der </w:t>
      </w:r>
      <w:proofErr w:type="spellStart"/>
      <w:r w:rsidRPr="00601A62">
        <w:rPr>
          <w:rFonts w:ascii="Arial" w:hAnsi="Arial" w:cs="Arial"/>
          <w:sz w:val="18"/>
          <w:szCs w:val="18"/>
        </w:rPr>
        <w:t>Getzner</w:t>
      </w:r>
      <w:proofErr w:type="spellEnd"/>
      <w:r w:rsidRPr="00601A62">
        <w:rPr>
          <w:rFonts w:ascii="Arial" w:hAnsi="Arial" w:cs="Arial"/>
          <w:sz w:val="18"/>
          <w:szCs w:val="18"/>
        </w:rPr>
        <w:t xml:space="preserve">, Mutter &amp; </w:t>
      </w:r>
      <w:proofErr w:type="spellStart"/>
      <w:r w:rsidRPr="00601A62">
        <w:rPr>
          <w:rFonts w:ascii="Arial" w:hAnsi="Arial" w:cs="Arial"/>
          <w:sz w:val="18"/>
          <w:szCs w:val="18"/>
        </w:rPr>
        <w:t>Cie</w:t>
      </w:r>
      <w:proofErr w:type="spellEnd"/>
      <w:r w:rsidRPr="00601A62">
        <w:rPr>
          <w:rFonts w:ascii="Arial" w:hAnsi="Arial" w:cs="Arial"/>
          <w:sz w:val="18"/>
          <w:szCs w:val="18"/>
        </w:rPr>
        <w:t xml:space="preserve"> gegründet. Die Lösungen basieren auf den selbst entwickelten und hergestellten Produkten </w:t>
      </w:r>
      <w:proofErr w:type="spellStart"/>
      <w:r w:rsidRPr="00601A62">
        <w:rPr>
          <w:rFonts w:ascii="Arial" w:hAnsi="Arial" w:cs="Arial"/>
          <w:sz w:val="18"/>
          <w:szCs w:val="18"/>
        </w:rPr>
        <w:t>Sylomer</w:t>
      </w:r>
      <w:proofErr w:type="spellEnd"/>
      <w:r w:rsidRPr="00601A62">
        <w:rPr>
          <w:rFonts w:ascii="Arial" w:hAnsi="Arial" w:cs="Arial"/>
          <w:sz w:val="18"/>
          <w:szCs w:val="18"/>
        </w:rPr>
        <w:t xml:space="preserve">®, </w:t>
      </w:r>
      <w:proofErr w:type="spellStart"/>
      <w:r w:rsidRPr="00601A62">
        <w:rPr>
          <w:rFonts w:ascii="Arial" w:hAnsi="Arial" w:cs="Arial"/>
          <w:sz w:val="18"/>
          <w:szCs w:val="18"/>
        </w:rPr>
        <w:t>Sylodyn</w:t>
      </w:r>
      <w:proofErr w:type="spellEnd"/>
      <w:r w:rsidRPr="00601A62">
        <w:rPr>
          <w:rFonts w:ascii="Arial" w:hAnsi="Arial" w:cs="Arial"/>
          <w:sz w:val="18"/>
          <w:szCs w:val="18"/>
        </w:rPr>
        <w:t xml:space="preserve">®, </w:t>
      </w:r>
      <w:proofErr w:type="spellStart"/>
      <w:r w:rsidRPr="00601A62">
        <w:rPr>
          <w:rFonts w:ascii="Arial" w:hAnsi="Arial" w:cs="Arial"/>
          <w:sz w:val="18"/>
          <w:szCs w:val="18"/>
        </w:rPr>
        <w:t>Sylodamp</w:t>
      </w:r>
      <w:proofErr w:type="spellEnd"/>
      <w:r w:rsidRPr="00601A62">
        <w:rPr>
          <w:rFonts w:ascii="Arial" w:hAnsi="Arial" w:cs="Arial"/>
          <w:sz w:val="18"/>
          <w:szCs w:val="18"/>
        </w:rPr>
        <w:t>®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14:paraId="44AB0793" w14:textId="77777777" w:rsidR="00A55842" w:rsidRPr="00601A62" w:rsidRDefault="00A55842" w:rsidP="00A55842">
      <w:pPr>
        <w:rPr>
          <w:rFonts w:ascii="Arial" w:hAnsi="Arial" w:cs="Arial"/>
          <w:sz w:val="18"/>
          <w:szCs w:val="18"/>
        </w:rPr>
      </w:pPr>
    </w:p>
    <w:p w14:paraId="704E6100" w14:textId="77777777" w:rsidR="00A55842" w:rsidRPr="00601A62" w:rsidRDefault="00A55842" w:rsidP="00A55842">
      <w:pPr>
        <w:rPr>
          <w:rFonts w:ascii="Arial" w:hAnsi="Arial" w:cs="Arial"/>
          <w:sz w:val="18"/>
          <w:szCs w:val="18"/>
        </w:rPr>
      </w:pPr>
      <w:proofErr w:type="spellStart"/>
      <w:r w:rsidRPr="00601A62">
        <w:rPr>
          <w:rFonts w:ascii="Arial" w:hAnsi="Arial" w:cs="Arial"/>
          <w:sz w:val="18"/>
          <w:szCs w:val="18"/>
        </w:rPr>
        <w:t>Getzner</w:t>
      </w:r>
      <w:proofErr w:type="spellEnd"/>
      <w:r w:rsidRPr="00601A62">
        <w:rPr>
          <w:rFonts w:ascii="Arial" w:hAnsi="Arial" w:cs="Arial"/>
          <w:sz w:val="18"/>
          <w:szCs w:val="18"/>
        </w:rPr>
        <w:t xml:space="preserve"> vertreibt die Schwingungsschutzlösungen weltweit. Neben den Standorten in </w:t>
      </w:r>
      <w:proofErr w:type="spellStart"/>
      <w:r w:rsidRPr="00601A62">
        <w:rPr>
          <w:rFonts w:ascii="Arial" w:hAnsi="Arial" w:cs="Arial"/>
          <w:sz w:val="18"/>
          <w:szCs w:val="18"/>
        </w:rPr>
        <w:t>Bürs</w:t>
      </w:r>
      <w:proofErr w:type="spellEnd"/>
      <w:r w:rsidRPr="00601A62">
        <w:rPr>
          <w:rFonts w:ascii="Arial" w:hAnsi="Arial" w:cs="Arial"/>
          <w:sz w:val="18"/>
          <w:szCs w:val="18"/>
        </w:rPr>
        <w:t xml:space="preserve">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w:t>
      </w:r>
      <w:proofErr w:type="spellStart"/>
      <w:r w:rsidRPr="00601A62">
        <w:rPr>
          <w:rFonts w:ascii="Arial" w:hAnsi="Arial" w:cs="Arial"/>
          <w:sz w:val="18"/>
          <w:szCs w:val="18"/>
        </w:rPr>
        <w:t>Getzner</w:t>
      </w:r>
      <w:proofErr w:type="spellEnd"/>
      <w:r w:rsidRPr="00601A62">
        <w:rPr>
          <w:rFonts w:ascii="Arial" w:hAnsi="Arial" w:cs="Arial"/>
          <w:sz w:val="18"/>
          <w:szCs w:val="18"/>
        </w:rPr>
        <w:t xml:space="preserve"> flächendeckend. Durch die Reduktion von Lärm und Vibrationen leistet </w:t>
      </w:r>
      <w:proofErr w:type="spellStart"/>
      <w:r w:rsidRPr="00601A62">
        <w:rPr>
          <w:rFonts w:ascii="Arial" w:hAnsi="Arial" w:cs="Arial"/>
          <w:sz w:val="18"/>
          <w:szCs w:val="18"/>
        </w:rPr>
        <w:t>Getzner</w:t>
      </w:r>
      <w:proofErr w:type="spellEnd"/>
      <w:r w:rsidRPr="00601A62">
        <w:rPr>
          <w:rFonts w:ascii="Arial" w:hAnsi="Arial" w:cs="Arial"/>
          <w:sz w:val="18"/>
          <w:szCs w:val="18"/>
        </w:rPr>
        <w:t xml:space="preserve"> einen wertvollen Beitrag zur Steigerung der Lebens- und Arbeitsqualität.</w:t>
      </w:r>
    </w:p>
    <w:p w14:paraId="09EC2B99" w14:textId="77777777" w:rsidR="00A55842" w:rsidRPr="00601A62" w:rsidRDefault="00A55842" w:rsidP="00A55842">
      <w:pPr>
        <w:rPr>
          <w:rFonts w:ascii="Arial" w:hAnsi="Arial" w:cs="Arial"/>
          <w:sz w:val="18"/>
          <w:szCs w:val="18"/>
        </w:rPr>
      </w:pPr>
    </w:p>
    <w:p w14:paraId="445143F4" w14:textId="77777777" w:rsidR="00A55842" w:rsidRPr="00601A62" w:rsidRDefault="00A55842" w:rsidP="00A55842">
      <w:pPr>
        <w:rPr>
          <w:rFonts w:ascii="Arial" w:hAnsi="Arial" w:cs="Arial"/>
          <w:b/>
          <w:sz w:val="18"/>
          <w:szCs w:val="18"/>
        </w:rPr>
      </w:pPr>
      <w:r w:rsidRPr="00601A62">
        <w:rPr>
          <w:rFonts w:ascii="Arial" w:hAnsi="Arial" w:cs="Arial"/>
          <w:b/>
          <w:sz w:val="18"/>
          <w:szCs w:val="18"/>
        </w:rPr>
        <w:t xml:space="preserve">Daten und Fakten – </w:t>
      </w:r>
      <w:proofErr w:type="spellStart"/>
      <w:r w:rsidRPr="00601A62">
        <w:rPr>
          <w:rFonts w:ascii="Arial" w:hAnsi="Arial" w:cs="Arial"/>
          <w:b/>
          <w:sz w:val="18"/>
          <w:szCs w:val="18"/>
        </w:rPr>
        <w:t>Getzner</w:t>
      </w:r>
      <w:proofErr w:type="spellEnd"/>
      <w:r w:rsidRPr="00601A62">
        <w:rPr>
          <w:rFonts w:ascii="Arial" w:hAnsi="Arial" w:cs="Arial"/>
          <w:b/>
          <w:sz w:val="18"/>
          <w:szCs w:val="18"/>
        </w:rPr>
        <w:t xml:space="preserve"> Werkstoffe GmbH </w:t>
      </w:r>
    </w:p>
    <w:p w14:paraId="7CA8CA65" w14:textId="77777777" w:rsidR="00A55842" w:rsidRPr="00601A62" w:rsidRDefault="00A55842" w:rsidP="00A55842">
      <w:pPr>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 xml:space="preserve">1969 (als Tochter der Firma </w:t>
      </w:r>
      <w:proofErr w:type="spellStart"/>
      <w:r w:rsidRPr="00601A62">
        <w:rPr>
          <w:rFonts w:ascii="Arial" w:hAnsi="Arial"/>
          <w:sz w:val="18"/>
          <w:szCs w:val="18"/>
        </w:rPr>
        <w:t>Getzner</w:t>
      </w:r>
      <w:proofErr w:type="spellEnd"/>
      <w:r w:rsidRPr="00601A62">
        <w:rPr>
          <w:rFonts w:ascii="Arial" w:hAnsi="Arial"/>
          <w:sz w:val="18"/>
          <w:szCs w:val="18"/>
        </w:rPr>
        <w:t xml:space="preserve">, Mutter &amp; </w:t>
      </w:r>
      <w:proofErr w:type="spellStart"/>
      <w:r w:rsidRPr="00601A62">
        <w:rPr>
          <w:rFonts w:ascii="Arial" w:hAnsi="Arial"/>
          <w:sz w:val="18"/>
          <w:szCs w:val="18"/>
        </w:rPr>
        <w:t>Cie</w:t>
      </w:r>
      <w:proofErr w:type="spellEnd"/>
      <w:r w:rsidRPr="00601A62">
        <w:rPr>
          <w:rFonts w:ascii="Arial" w:hAnsi="Arial"/>
          <w:sz w:val="18"/>
          <w:szCs w:val="18"/>
        </w:rPr>
        <w:t>)</w:t>
      </w:r>
    </w:p>
    <w:p w14:paraId="72696DF7" w14:textId="77777777" w:rsidR="00A55842" w:rsidRPr="00601A62" w:rsidRDefault="00A55842" w:rsidP="00A55842">
      <w:pPr>
        <w:rPr>
          <w:rFonts w:ascii="Arial" w:hAnsi="Arial"/>
          <w:sz w:val="18"/>
          <w:szCs w:val="18"/>
        </w:rPr>
      </w:pPr>
      <w:r w:rsidRPr="00601A62">
        <w:rPr>
          <w:rFonts w:ascii="Arial" w:hAnsi="Arial"/>
          <w:sz w:val="18"/>
          <w:szCs w:val="18"/>
        </w:rPr>
        <w:lastRenderedPageBreak/>
        <w:t xml:space="preserve">Geschäftsführer: </w:t>
      </w:r>
      <w:r w:rsidRPr="00601A62">
        <w:rPr>
          <w:rFonts w:ascii="Arial" w:hAnsi="Arial"/>
          <w:sz w:val="18"/>
          <w:szCs w:val="18"/>
        </w:rPr>
        <w:tab/>
      </w:r>
      <w:r w:rsidRPr="00601A62">
        <w:rPr>
          <w:rFonts w:ascii="Arial" w:hAnsi="Arial"/>
          <w:sz w:val="18"/>
          <w:szCs w:val="18"/>
        </w:rPr>
        <w:tab/>
        <w:t>Ing. Jürgen Rainalter</w:t>
      </w:r>
    </w:p>
    <w:p w14:paraId="51AC7E83" w14:textId="77777777" w:rsidR="00A55842" w:rsidRPr="00601A62" w:rsidRDefault="00A55842" w:rsidP="00A55842">
      <w:pPr>
        <w:rPr>
          <w:rFonts w:ascii="Arial" w:hAnsi="Arial"/>
          <w:sz w:val="18"/>
          <w:szCs w:val="18"/>
        </w:rPr>
      </w:pPr>
      <w:r w:rsidRPr="00601A62">
        <w:rPr>
          <w:rFonts w:ascii="Arial" w:hAnsi="Arial"/>
          <w:sz w:val="18"/>
          <w:szCs w:val="18"/>
        </w:rPr>
        <w:t>Mitarbeiter/innen:</w:t>
      </w:r>
      <w:r w:rsidRPr="00601A62">
        <w:rPr>
          <w:rFonts w:ascii="Arial" w:hAnsi="Arial"/>
          <w:sz w:val="18"/>
          <w:szCs w:val="18"/>
        </w:rPr>
        <w:tab/>
      </w:r>
      <w:r w:rsidRPr="00601A62">
        <w:rPr>
          <w:rFonts w:ascii="Arial" w:hAnsi="Arial"/>
          <w:sz w:val="18"/>
          <w:szCs w:val="18"/>
        </w:rPr>
        <w:tab/>
        <w:t xml:space="preserve">380 (davon 260 am Standort </w:t>
      </w:r>
      <w:proofErr w:type="spellStart"/>
      <w:r w:rsidRPr="00601A62">
        <w:rPr>
          <w:rFonts w:ascii="Arial" w:hAnsi="Arial"/>
          <w:sz w:val="18"/>
          <w:szCs w:val="18"/>
        </w:rPr>
        <w:t>Bürs</w:t>
      </w:r>
      <w:proofErr w:type="spellEnd"/>
      <w:r w:rsidRPr="00601A62">
        <w:rPr>
          <w:rFonts w:ascii="Arial" w:hAnsi="Arial"/>
          <w:sz w:val="18"/>
          <w:szCs w:val="18"/>
        </w:rPr>
        <w:t>)</w:t>
      </w:r>
    </w:p>
    <w:p w14:paraId="617E4313" w14:textId="77777777" w:rsidR="00A55842" w:rsidRPr="00601A62" w:rsidRDefault="00A55842" w:rsidP="00A55842">
      <w:pPr>
        <w:rPr>
          <w:rFonts w:ascii="Arial" w:hAnsi="Arial"/>
          <w:sz w:val="18"/>
          <w:szCs w:val="18"/>
        </w:rPr>
      </w:pPr>
      <w:r w:rsidRPr="00601A62">
        <w:rPr>
          <w:rFonts w:ascii="Arial" w:hAnsi="Arial"/>
          <w:sz w:val="18"/>
          <w:szCs w:val="18"/>
        </w:rPr>
        <w:t>Umsatz 2016:</w:t>
      </w:r>
      <w:r w:rsidRPr="00601A62">
        <w:rPr>
          <w:rFonts w:ascii="Arial" w:hAnsi="Arial"/>
          <w:sz w:val="18"/>
          <w:szCs w:val="18"/>
        </w:rPr>
        <w:tab/>
      </w:r>
      <w:r w:rsidRPr="00601A62">
        <w:rPr>
          <w:rFonts w:ascii="Arial" w:hAnsi="Arial"/>
          <w:sz w:val="18"/>
          <w:szCs w:val="18"/>
        </w:rPr>
        <w:tab/>
        <w:t>80,4 Mio. Euro</w:t>
      </w:r>
    </w:p>
    <w:p w14:paraId="43E027CA" w14:textId="77777777" w:rsidR="00A55842" w:rsidRPr="00601A62" w:rsidRDefault="00A55842" w:rsidP="00A55842">
      <w:pPr>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14:paraId="09633BD7" w14:textId="77777777" w:rsidR="00A55842" w:rsidRPr="00601A62" w:rsidRDefault="00A55842" w:rsidP="00A55842">
      <w:pPr>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r>
      <w:proofErr w:type="spellStart"/>
      <w:r w:rsidRPr="00601A62">
        <w:rPr>
          <w:rFonts w:ascii="Arial" w:hAnsi="Arial"/>
          <w:sz w:val="18"/>
          <w:szCs w:val="18"/>
        </w:rPr>
        <w:t>Bürs</w:t>
      </w:r>
      <w:proofErr w:type="spellEnd"/>
      <w:r w:rsidRPr="00601A62">
        <w:rPr>
          <w:rFonts w:ascii="Arial" w:hAnsi="Arial"/>
          <w:sz w:val="18"/>
          <w:szCs w:val="18"/>
        </w:rPr>
        <w:t xml:space="preserve">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w:t>
      </w:r>
      <w:proofErr w:type="spellStart"/>
      <w:r w:rsidRPr="00601A62">
        <w:rPr>
          <w:rFonts w:ascii="Arial" w:hAnsi="Arial"/>
          <w:sz w:val="18"/>
          <w:szCs w:val="18"/>
        </w:rPr>
        <w:t>Kunshan</w:t>
      </w:r>
      <w:proofErr w:type="spellEnd"/>
      <w:r w:rsidRPr="00601A62">
        <w:rPr>
          <w:rFonts w:ascii="Arial" w:hAnsi="Arial"/>
          <w:sz w:val="18"/>
          <w:szCs w:val="18"/>
        </w:rPr>
        <w:t xml:space="preserve">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 xml:space="preserve">Pune (IN), Amman (JO), Tokio (JP), Charlotte (US) </w:t>
      </w:r>
    </w:p>
    <w:p w14:paraId="3EFB5736" w14:textId="77777777" w:rsidR="00A55842" w:rsidRPr="00601A62" w:rsidRDefault="00A55842" w:rsidP="00A55842">
      <w:pPr>
        <w:rPr>
          <w:rFonts w:ascii="Arial" w:hAnsi="Arial"/>
          <w:sz w:val="18"/>
          <w:szCs w:val="18"/>
        </w:rPr>
      </w:pPr>
      <w:r w:rsidRPr="00601A62">
        <w:rPr>
          <w:rFonts w:ascii="Arial" w:hAnsi="Arial"/>
          <w:sz w:val="18"/>
          <w:szCs w:val="18"/>
        </w:rPr>
        <w:t>Exportquote:</w:t>
      </w:r>
      <w:r w:rsidRPr="00601A62">
        <w:rPr>
          <w:rFonts w:ascii="Arial" w:hAnsi="Arial"/>
          <w:sz w:val="18"/>
          <w:szCs w:val="18"/>
        </w:rPr>
        <w:tab/>
      </w:r>
      <w:r w:rsidRPr="00601A62">
        <w:rPr>
          <w:rFonts w:ascii="Arial" w:hAnsi="Arial"/>
          <w:sz w:val="18"/>
          <w:szCs w:val="18"/>
        </w:rPr>
        <w:tab/>
        <w:t>90 Prozent</w:t>
      </w:r>
    </w:p>
    <w:p w14:paraId="4B4D7D9F" w14:textId="77777777" w:rsidR="00A55842" w:rsidRPr="00601A62" w:rsidRDefault="00A55842" w:rsidP="00A55842">
      <w:pPr>
        <w:rPr>
          <w:sz w:val="18"/>
          <w:szCs w:val="18"/>
        </w:rPr>
      </w:pPr>
    </w:p>
    <w:p w14:paraId="76D90FC7" w14:textId="77777777" w:rsidR="00A55842" w:rsidRPr="00601A62"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601A62" w14:paraId="389CFD39" w14:textId="77777777" w:rsidTr="00662267">
        <w:tc>
          <w:tcPr>
            <w:tcW w:w="4550" w:type="dxa"/>
            <w:shd w:val="clear" w:color="auto" w:fill="auto"/>
          </w:tcPr>
          <w:p w14:paraId="003F4F64" w14:textId="77777777" w:rsidR="00A55842" w:rsidRPr="00125212" w:rsidRDefault="00A55842" w:rsidP="00E4177F">
            <w:pPr>
              <w:rPr>
                <w:rFonts w:ascii="Arial" w:eastAsia="Times New Roman" w:hAnsi="Arial" w:cs="Arial"/>
                <w:b/>
                <w:sz w:val="22"/>
                <w:szCs w:val="22"/>
                <w:lang w:eastAsia="de-AT"/>
              </w:rPr>
            </w:pPr>
            <w:r w:rsidRPr="00125212">
              <w:rPr>
                <w:rFonts w:ascii="Arial" w:eastAsia="Times New Roman" w:hAnsi="Arial" w:cs="Arial"/>
                <w:b/>
                <w:sz w:val="22"/>
                <w:szCs w:val="22"/>
                <w:lang w:eastAsia="de-AT"/>
              </w:rPr>
              <w:t>Weitere Informationen:</w:t>
            </w:r>
          </w:p>
          <w:p w14:paraId="17D559D1" w14:textId="77777777" w:rsidR="00A55842" w:rsidRPr="00601A62" w:rsidRDefault="00A55842" w:rsidP="00E4177F">
            <w:pPr>
              <w:rPr>
                <w:rFonts w:ascii="Arial" w:eastAsia="Times New Roman" w:hAnsi="Arial" w:cs="Arial"/>
                <w:sz w:val="22"/>
                <w:szCs w:val="22"/>
                <w:lang w:eastAsia="de-AT"/>
              </w:rPr>
            </w:pPr>
            <w:proofErr w:type="spellStart"/>
            <w:r w:rsidRPr="00601A62">
              <w:rPr>
                <w:rFonts w:ascii="Arial" w:eastAsia="Times New Roman" w:hAnsi="Arial" w:cs="Arial"/>
                <w:sz w:val="22"/>
                <w:szCs w:val="22"/>
                <w:lang w:eastAsia="de-AT"/>
              </w:rPr>
              <w:t>Getzner</w:t>
            </w:r>
            <w:proofErr w:type="spellEnd"/>
            <w:r w:rsidRPr="00601A62">
              <w:rPr>
                <w:rFonts w:ascii="Arial" w:eastAsia="Times New Roman" w:hAnsi="Arial" w:cs="Arial"/>
                <w:sz w:val="22"/>
                <w:szCs w:val="22"/>
                <w:lang w:eastAsia="de-AT"/>
              </w:rPr>
              <w:t xml:space="preserve"> Werkstoffe GmbH</w:t>
            </w:r>
          </w:p>
          <w:p w14:paraId="6EE35A07" w14:textId="77777777" w:rsidR="00A55842" w:rsidRPr="00601A62" w:rsidRDefault="00125212" w:rsidP="00E4177F">
            <w:pPr>
              <w:rPr>
                <w:rFonts w:ascii="Arial" w:eastAsia="Times New Roman" w:hAnsi="Arial" w:cs="Arial"/>
                <w:sz w:val="22"/>
                <w:szCs w:val="22"/>
                <w:lang w:eastAsia="de-AT"/>
              </w:rPr>
            </w:pPr>
            <w:r w:rsidRPr="00125212">
              <w:rPr>
                <w:rFonts w:ascii="Arial" w:eastAsia="Times New Roman" w:hAnsi="Arial" w:cs="Arial"/>
                <w:sz w:val="22"/>
                <w:szCs w:val="22"/>
                <w:lang w:eastAsia="de-AT"/>
              </w:rPr>
              <w:t xml:space="preserve">Andreas </w:t>
            </w:r>
            <w:proofErr w:type="spellStart"/>
            <w:r w:rsidRPr="00125212">
              <w:rPr>
                <w:rFonts w:ascii="Arial" w:eastAsia="Times New Roman" w:hAnsi="Arial" w:cs="Arial"/>
                <w:sz w:val="22"/>
                <w:szCs w:val="22"/>
                <w:lang w:eastAsia="de-AT"/>
              </w:rPr>
              <w:t>Mallaun</w:t>
            </w:r>
            <w:proofErr w:type="spellEnd"/>
          </w:p>
          <w:p w14:paraId="2301A21B"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w:t>
            </w:r>
            <w:r w:rsidR="00125212" w:rsidRPr="00125212">
              <w:rPr>
                <w:rFonts w:ascii="Arial" w:eastAsia="Times New Roman" w:hAnsi="Arial" w:cs="Arial"/>
                <w:sz w:val="22"/>
                <w:szCs w:val="22"/>
                <w:lang w:eastAsia="de-AT"/>
              </w:rPr>
              <w:t>1863</w:t>
            </w:r>
          </w:p>
          <w:p w14:paraId="10B4B084" w14:textId="77777777" w:rsidR="00A55842" w:rsidRPr="00601A62" w:rsidRDefault="00125212" w:rsidP="00E4177F">
            <w:pPr>
              <w:rPr>
                <w:rFonts w:ascii="Arial" w:eastAsia="Times New Roman" w:hAnsi="Arial" w:cs="Arial"/>
                <w:sz w:val="22"/>
                <w:szCs w:val="22"/>
                <w:lang w:eastAsia="de-AT"/>
              </w:rPr>
            </w:pPr>
            <w:r w:rsidRPr="00125212">
              <w:rPr>
                <w:rFonts w:ascii="Arial" w:eastAsia="Times New Roman" w:hAnsi="Arial" w:cs="Arial"/>
                <w:sz w:val="22"/>
                <w:szCs w:val="22"/>
                <w:lang w:eastAsia="de-AT"/>
              </w:rPr>
              <w:t>andreas.mallaun@getzner.com</w:t>
            </w:r>
          </w:p>
        </w:tc>
        <w:tc>
          <w:tcPr>
            <w:tcW w:w="4516" w:type="dxa"/>
            <w:shd w:val="clear" w:color="auto" w:fill="auto"/>
          </w:tcPr>
          <w:p w14:paraId="7EE46F19"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Pressekontakt:</w:t>
            </w:r>
          </w:p>
          <w:p w14:paraId="1C87064C" w14:textId="77777777" w:rsidR="00A55842" w:rsidRPr="00601A62" w:rsidRDefault="00A55842" w:rsidP="00E4177F">
            <w:pPr>
              <w:rPr>
                <w:rFonts w:ascii="Arial" w:eastAsia="Times New Roman" w:hAnsi="Arial" w:cs="Arial"/>
                <w:sz w:val="22"/>
                <w:szCs w:val="22"/>
                <w:lang w:eastAsia="de-AT"/>
              </w:rPr>
            </w:pPr>
            <w:proofErr w:type="spellStart"/>
            <w:r w:rsidRPr="00601A62">
              <w:rPr>
                <w:rFonts w:ascii="Arial" w:eastAsia="Times New Roman" w:hAnsi="Arial" w:cs="Arial"/>
                <w:sz w:val="22"/>
                <w:szCs w:val="22"/>
                <w:lang w:eastAsia="de-AT"/>
              </w:rPr>
              <w:t>ikp</w:t>
            </w:r>
            <w:proofErr w:type="spellEnd"/>
            <w:r w:rsidRPr="00601A62">
              <w:rPr>
                <w:rFonts w:ascii="Arial" w:eastAsia="Times New Roman" w:hAnsi="Arial" w:cs="Arial"/>
                <w:sz w:val="22"/>
                <w:szCs w:val="22"/>
                <w:lang w:eastAsia="de-AT"/>
              </w:rPr>
              <w:t xml:space="preserve"> Vorarlberg GmbH</w:t>
            </w:r>
          </w:p>
          <w:p w14:paraId="030960F6"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Wanda Mikulec-Schwarz</w:t>
            </w:r>
          </w:p>
          <w:p w14:paraId="19D97E8F"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14:paraId="47D8E87A"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14:paraId="675B6776" w14:textId="77777777" w:rsidR="00A55842" w:rsidRPr="00601A62" w:rsidRDefault="00A55842" w:rsidP="00E4177F">
            <w:pPr>
              <w:rPr>
                <w:rFonts w:ascii="Arial" w:eastAsia="Times New Roman" w:hAnsi="Arial" w:cs="Arial"/>
                <w:b/>
                <w:sz w:val="22"/>
                <w:szCs w:val="22"/>
                <w:lang w:eastAsia="de-AT"/>
              </w:rPr>
            </w:pPr>
          </w:p>
        </w:tc>
      </w:tr>
    </w:tbl>
    <w:p w14:paraId="79AB4800" w14:textId="77777777" w:rsidR="00042FB1" w:rsidRPr="00705D00" w:rsidRDefault="00042FB1" w:rsidP="00125212">
      <w:pPr>
        <w:rPr>
          <w:rFonts w:ascii="Arial" w:hAnsi="Arial"/>
          <w:color w:val="FF0000"/>
          <w:sz w:val="22"/>
          <w:szCs w:val="22"/>
        </w:rPr>
      </w:pPr>
    </w:p>
    <w:sectPr w:rsidR="00042FB1" w:rsidRPr="00705D00"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041E7" w14:textId="77777777" w:rsidR="007112D4" w:rsidRDefault="007112D4">
      <w:r>
        <w:separator/>
      </w:r>
    </w:p>
  </w:endnote>
  <w:endnote w:type="continuationSeparator" w:id="0">
    <w:p w14:paraId="261E59ED" w14:textId="77777777" w:rsidR="007112D4" w:rsidRDefault="007112D4">
      <w:r>
        <w:continuationSeparator/>
      </w:r>
    </w:p>
  </w:endnote>
  <w:endnote w:type="continuationNotice" w:id="1">
    <w:p w14:paraId="6156A9B1" w14:textId="77777777" w:rsidR="007112D4" w:rsidRDefault="007112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27BD" w14:textId="77777777" w:rsidR="004A31C5" w:rsidRDefault="004A31C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7F2775" w14:textId="77777777" w:rsidR="007112D4" w:rsidRDefault="007112D4">
      <w:r>
        <w:separator/>
      </w:r>
    </w:p>
  </w:footnote>
  <w:footnote w:type="continuationSeparator" w:id="0">
    <w:p w14:paraId="052E6A3D" w14:textId="77777777" w:rsidR="007112D4" w:rsidRDefault="007112D4">
      <w:r>
        <w:continuationSeparator/>
      </w:r>
    </w:p>
  </w:footnote>
  <w:footnote w:type="continuationNotice" w:id="1">
    <w:p w14:paraId="18EE73B4" w14:textId="77777777" w:rsidR="007112D4" w:rsidRDefault="007112D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81FCF" w14:textId="77777777" w:rsidR="004A31C5" w:rsidRDefault="004A31C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B49"/>
    <w:rsid w:val="00002005"/>
    <w:rsid w:val="000034C7"/>
    <w:rsid w:val="00005B22"/>
    <w:rsid w:val="00006164"/>
    <w:rsid w:val="00006C41"/>
    <w:rsid w:val="0001052B"/>
    <w:rsid w:val="00014592"/>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3DE"/>
    <w:rsid w:val="000A5E4F"/>
    <w:rsid w:val="000A70C9"/>
    <w:rsid w:val="000A74F8"/>
    <w:rsid w:val="000B0771"/>
    <w:rsid w:val="000B32FE"/>
    <w:rsid w:val="000B7F59"/>
    <w:rsid w:val="000C12B1"/>
    <w:rsid w:val="000C5B60"/>
    <w:rsid w:val="000D2536"/>
    <w:rsid w:val="000D6570"/>
    <w:rsid w:val="000E45B0"/>
    <w:rsid w:val="000E4FBF"/>
    <w:rsid w:val="000E4FE4"/>
    <w:rsid w:val="000F52E9"/>
    <w:rsid w:val="000F5A42"/>
    <w:rsid w:val="000F7888"/>
    <w:rsid w:val="0010228D"/>
    <w:rsid w:val="001028AC"/>
    <w:rsid w:val="00104153"/>
    <w:rsid w:val="001050C0"/>
    <w:rsid w:val="00114E6E"/>
    <w:rsid w:val="001168E9"/>
    <w:rsid w:val="00122BB9"/>
    <w:rsid w:val="00125212"/>
    <w:rsid w:val="00127438"/>
    <w:rsid w:val="00133C3F"/>
    <w:rsid w:val="00137685"/>
    <w:rsid w:val="001378B6"/>
    <w:rsid w:val="00152CE8"/>
    <w:rsid w:val="001539DD"/>
    <w:rsid w:val="001550C1"/>
    <w:rsid w:val="00156AB5"/>
    <w:rsid w:val="00162C92"/>
    <w:rsid w:val="0016390C"/>
    <w:rsid w:val="00166778"/>
    <w:rsid w:val="0017062D"/>
    <w:rsid w:val="00174C3C"/>
    <w:rsid w:val="001839FC"/>
    <w:rsid w:val="0018572F"/>
    <w:rsid w:val="001916AF"/>
    <w:rsid w:val="00191F98"/>
    <w:rsid w:val="001922AB"/>
    <w:rsid w:val="0019454F"/>
    <w:rsid w:val="00194D69"/>
    <w:rsid w:val="0019638A"/>
    <w:rsid w:val="001A29CF"/>
    <w:rsid w:val="001A759B"/>
    <w:rsid w:val="001B39CC"/>
    <w:rsid w:val="001B4A8E"/>
    <w:rsid w:val="001C202D"/>
    <w:rsid w:val="001D0455"/>
    <w:rsid w:val="001D04AC"/>
    <w:rsid w:val="001D0DF2"/>
    <w:rsid w:val="001D4ED0"/>
    <w:rsid w:val="001D77F9"/>
    <w:rsid w:val="001D7B11"/>
    <w:rsid w:val="001E01A8"/>
    <w:rsid w:val="001E0BE1"/>
    <w:rsid w:val="001F0D0E"/>
    <w:rsid w:val="00204999"/>
    <w:rsid w:val="00206366"/>
    <w:rsid w:val="00207A39"/>
    <w:rsid w:val="00215067"/>
    <w:rsid w:val="00227C59"/>
    <w:rsid w:val="00233A07"/>
    <w:rsid w:val="0023499A"/>
    <w:rsid w:val="0025019B"/>
    <w:rsid w:val="00251DD4"/>
    <w:rsid w:val="002635A5"/>
    <w:rsid w:val="00264140"/>
    <w:rsid w:val="00270723"/>
    <w:rsid w:val="002707B9"/>
    <w:rsid w:val="00270ADF"/>
    <w:rsid w:val="002725B8"/>
    <w:rsid w:val="002749D7"/>
    <w:rsid w:val="00276DD0"/>
    <w:rsid w:val="0027748A"/>
    <w:rsid w:val="00281A5F"/>
    <w:rsid w:val="00286BBB"/>
    <w:rsid w:val="00290B5E"/>
    <w:rsid w:val="00292C18"/>
    <w:rsid w:val="00294E3B"/>
    <w:rsid w:val="002A69B3"/>
    <w:rsid w:val="002B57CA"/>
    <w:rsid w:val="002B7682"/>
    <w:rsid w:val="002C0231"/>
    <w:rsid w:val="002C5275"/>
    <w:rsid w:val="002C580A"/>
    <w:rsid w:val="002D0BDD"/>
    <w:rsid w:val="002D1E37"/>
    <w:rsid w:val="002D50D7"/>
    <w:rsid w:val="002D78A8"/>
    <w:rsid w:val="002F356C"/>
    <w:rsid w:val="002F7DEB"/>
    <w:rsid w:val="0030589D"/>
    <w:rsid w:val="00313021"/>
    <w:rsid w:val="00313C96"/>
    <w:rsid w:val="00316690"/>
    <w:rsid w:val="003215A0"/>
    <w:rsid w:val="0032672E"/>
    <w:rsid w:val="003316E6"/>
    <w:rsid w:val="00333623"/>
    <w:rsid w:val="00334481"/>
    <w:rsid w:val="00335506"/>
    <w:rsid w:val="00335982"/>
    <w:rsid w:val="00337AD8"/>
    <w:rsid w:val="0034325F"/>
    <w:rsid w:val="0034487E"/>
    <w:rsid w:val="00345381"/>
    <w:rsid w:val="0035652B"/>
    <w:rsid w:val="00361D6E"/>
    <w:rsid w:val="00362F75"/>
    <w:rsid w:val="003645A1"/>
    <w:rsid w:val="00365EB7"/>
    <w:rsid w:val="00366B6F"/>
    <w:rsid w:val="0037402F"/>
    <w:rsid w:val="00374E00"/>
    <w:rsid w:val="00375552"/>
    <w:rsid w:val="00381E0D"/>
    <w:rsid w:val="00383C18"/>
    <w:rsid w:val="00386145"/>
    <w:rsid w:val="00393277"/>
    <w:rsid w:val="003951C9"/>
    <w:rsid w:val="00396C1A"/>
    <w:rsid w:val="003B03F1"/>
    <w:rsid w:val="003B7F39"/>
    <w:rsid w:val="003C0691"/>
    <w:rsid w:val="003C36D8"/>
    <w:rsid w:val="003C4B7A"/>
    <w:rsid w:val="003C4D13"/>
    <w:rsid w:val="003C559F"/>
    <w:rsid w:val="003C767B"/>
    <w:rsid w:val="003D45D4"/>
    <w:rsid w:val="003E036D"/>
    <w:rsid w:val="003E0D13"/>
    <w:rsid w:val="003E285F"/>
    <w:rsid w:val="003E3B2A"/>
    <w:rsid w:val="003E545E"/>
    <w:rsid w:val="003F1817"/>
    <w:rsid w:val="003F2828"/>
    <w:rsid w:val="003F48DE"/>
    <w:rsid w:val="003F6E36"/>
    <w:rsid w:val="004023CA"/>
    <w:rsid w:val="00403BB0"/>
    <w:rsid w:val="0040665B"/>
    <w:rsid w:val="00407B7D"/>
    <w:rsid w:val="004117E5"/>
    <w:rsid w:val="004148F1"/>
    <w:rsid w:val="0042450F"/>
    <w:rsid w:val="004246ED"/>
    <w:rsid w:val="00427E46"/>
    <w:rsid w:val="004334E4"/>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6ED"/>
    <w:rsid w:val="00455C17"/>
    <w:rsid w:val="00456143"/>
    <w:rsid w:val="0046186F"/>
    <w:rsid w:val="00464880"/>
    <w:rsid w:val="00464BC1"/>
    <w:rsid w:val="004656BA"/>
    <w:rsid w:val="00467871"/>
    <w:rsid w:val="00482D55"/>
    <w:rsid w:val="00483884"/>
    <w:rsid w:val="0048737D"/>
    <w:rsid w:val="00492FE4"/>
    <w:rsid w:val="00496186"/>
    <w:rsid w:val="00496DA8"/>
    <w:rsid w:val="004A2E40"/>
    <w:rsid w:val="004A31C5"/>
    <w:rsid w:val="004A548A"/>
    <w:rsid w:val="004A773C"/>
    <w:rsid w:val="004B2981"/>
    <w:rsid w:val="004C4ABA"/>
    <w:rsid w:val="004C61B6"/>
    <w:rsid w:val="004D0AEE"/>
    <w:rsid w:val="004D0F17"/>
    <w:rsid w:val="004D15E2"/>
    <w:rsid w:val="004D2442"/>
    <w:rsid w:val="004D2854"/>
    <w:rsid w:val="004D30C6"/>
    <w:rsid w:val="004D4395"/>
    <w:rsid w:val="004D7E74"/>
    <w:rsid w:val="004E0F82"/>
    <w:rsid w:val="004E4C9A"/>
    <w:rsid w:val="004F3DE2"/>
    <w:rsid w:val="004F5541"/>
    <w:rsid w:val="005060AF"/>
    <w:rsid w:val="00510DC9"/>
    <w:rsid w:val="005209F9"/>
    <w:rsid w:val="00527F50"/>
    <w:rsid w:val="00535EC6"/>
    <w:rsid w:val="0054160B"/>
    <w:rsid w:val="00553D29"/>
    <w:rsid w:val="0055456C"/>
    <w:rsid w:val="005616AC"/>
    <w:rsid w:val="00563BF9"/>
    <w:rsid w:val="00567F37"/>
    <w:rsid w:val="005702F9"/>
    <w:rsid w:val="00573AB0"/>
    <w:rsid w:val="005760DB"/>
    <w:rsid w:val="00576BD2"/>
    <w:rsid w:val="00580428"/>
    <w:rsid w:val="00583E6E"/>
    <w:rsid w:val="005850AF"/>
    <w:rsid w:val="00586111"/>
    <w:rsid w:val="0059200B"/>
    <w:rsid w:val="00594AA1"/>
    <w:rsid w:val="005A1556"/>
    <w:rsid w:val="005B15FD"/>
    <w:rsid w:val="005B7EB1"/>
    <w:rsid w:val="005C016B"/>
    <w:rsid w:val="005C4341"/>
    <w:rsid w:val="005D5779"/>
    <w:rsid w:val="005D7E09"/>
    <w:rsid w:val="005E0F36"/>
    <w:rsid w:val="005E14F9"/>
    <w:rsid w:val="005E34D6"/>
    <w:rsid w:val="005E3647"/>
    <w:rsid w:val="005F34A2"/>
    <w:rsid w:val="005F3A04"/>
    <w:rsid w:val="005F5974"/>
    <w:rsid w:val="00600641"/>
    <w:rsid w:val="00601A62"/>
    <w:rsid w:val="00603480"/>
    <w:rsid w:val="0060578F"/>
    <w:rsid w:val="00611036"/>
    <w:rsid w:val="006122D4"/>
    <w:rsid w:val="00614337"/>
    <w:rsid w:val="0062467F"/>
    <w:rsid w:val="0063107F"/>
    <w:rsid w:val="00636173"/>
    <w:rsid w:val="0063659E"/>
    <w:rsid w:val="006423FA"/>
    <w:rsid w:val="00646BE5"/>
    <w:rsid w:val="00652F06"/>
    <w:rsid w:val="00661378"/>
    <w:rsid w:val="00662267"/>
    <w:rsid w:val="0066369B"/>
    <w:rsid w:val="00665B4D"/>
    <w:rsid w:val="006664A0"/>
    <w:rsid w:val="0066787A"/>
    <w:rsid w:val="006744CA"/>
    <w:rsid w:val="00674FD4"/>
    <w:rsid w:val="0067512D"/>
    <w:rsid w:val="00675F8D"/>
    <w:rsid w:val="006763DA"/>
    <w:rsid w:val="00677284"/>
    <w:rsid w:val="00680A7F"/>
    <w:rsid w:val="00683273"/>
    <w:rsid w:val="00684C24"/>
    <w:rsid w:val="00686F65"/>
    <w:rsid w:val="00691CBC"/>
    <w:rsid w:val="006923DA"/>
    <w:rsid w:val="00692E01"/>
    <w:rsid w:val="00697476"/>
    <w:rsid w:val="00697E62"/>
    <w:rsid w:val="006A5949"/>
    <w:rsid w:val="006A69BA"/>
    <w:rsid w:val="006B17F3"/>
    <w:rsid w:val="006B1BA5"/>
    <w:rsid w:val="006B284F"/>
    <w:rsid w:val="006B2A70"/>
    <w:rsid w:val="006B3CEC"/>
    <w:rsid w:val="006C65A3"/>
    <w:rsid w:val="006C6A98"/>
    <w:rsid w:val="006C7644"/>
    <w:rsid w:val="006D0740"/>
    <w:rsid w:val="006D0D33"/>
    <w:rsid w:val="006E075E"/>
    <w:rsid w:val="006E20FA"/>
    <w:rsid w:val="006E4006"/>
    <w:rsid w:val="006E402F"/>
    <w:rsid w:val="006E6417"/>
    <w:rsid w:val="006E7257"/>
    <w:rsid w:val="006E7531"/>
    <w:rsid w:val="006F1456"/>
    <w:rsid w:val="006F5058"/>
    <w:rsid w:val="006F6FA6"/>
    <w:rsid w:val="006F7513"/>
    <w:rsid w:val="00704968"/>
    <w:rsid w:val="00705D00"/>
    <w:rsid w:val="00706385"/>
    <w:rsid w:val="00706D44"/>
    <w:rsid w:val="007078F9"/>
    <w:rsid w:val="007112D4"/>
    <w:rsid w:val="00712FBC"/>
    <w:rsid w:val="00713326"/>
    <w:rsid w:val="007141C3"/>
    <w:rsid w:val="00724640"/>
    <w:rsid w:val="007252D3"/>
    <w:rsid w:val="007279C5"/>
    <w:rsid w:val="00730991"/>
    <w:rsid w:val="0073547E"/>
    <w:rsid w:val="00736A80"/>
    <w:rsid w:val="007432CE"/>
    <w:rsid w:val="00745747"/>
    <w:rsid w:val="007475AE"/>
    <w:rsid w:val="007505FE"/>
    <w:rsid w:val="00754159"/>
    <w:rsid w:val="00764B90"/>
    <w:rsid w:val="00766B37"/>
    <w:rsid w:val="00777576"/>
    <w:rsid w:val="00780112"/>
    <w:rsid w:val="007818DB"/>
    <w:rsid w:val="007818EF"/>
    <w:rsid w:val="00783FB6"/>
    <w:rsid w:val="00791EDB"/>
    <w:rsid w:val="00792308"/>
    <w:rsid w:val="00793A08"/>
    <w:rsid w:val="007A499B"/>
    <w:rsid w:val="007A6187"/>
    <w:rsid w:val="007B58D0"/>
    <w:rsid w:val="007B5D9B"/>
    <w:rsid w:val="007C0A04"/>
    <w:rsid w:val="007C6E54"/>
    <w:rsid w:val="007C7563"/>
    <w:rsid w:val="007D04CB"/>
    <w:rsid w:val="007D5A4F"/>
    <w:rsid w:val="007D6D33"/>
    <w:rsid w:val="007D784B"/>
    <w:rsid w:val="007D79DB"/>
    <w:rsid w:val="007E41BA"/>
    <w:rsid w:val="007F78A1"/>
    <w:rsid w:val="00803E28"/>
    <w:rsid w:val="0080487A"/>
    <w:rsid w:val="00810C6A"/>
    <w:rsid w:val="0081260C"/>
    <w:rsid w:val="008132DF"/>
    <w:rsid w:val="00815F04"/>
    <w:rsid w:val="00820676"/>
    <w:rsid w:val="0082100E"/>
    <w:rsid w:val="0082234D"/>
    <w:rsid w:val="008244FD"/>
    <w:rsid w:val="00824AB1"/>
    <w:rsid w:val="0083257B"/>
    <w:rsid w:val="008345E4"/>
    <w:rsid w:val="008350E5"/>
    <w:rsid w:val="00842E16"/>
    <w:rsid w:val="008430D3"/>
    <w:rsid w:val="0084684C"/>
    <w:rsid w:val="00851F2F"/>
    <w:rsid w:val="008527EF"/>
    <w:rsid w:val="008569DF"/>
    <w:rsid w:val="0086054C"/>
    <w:rsid w:val="008854A7"/>
    <w:rsid w:val="008879E5"/>
    <w:rsid w:val="00892020"/>
    <w:rsid w:val="008966BB"/>
    <w:rsid w:val="008A2D18"/>
    <w:rsid w:val="008A6310"/>
    <w:rsid w:val="008B3C8A"/>
    <w:rsid w:val="008B6C55"/>
    <w:rsid w:val="008C0C94"/>
    <w:rsid w:val="008C2917"/>
    <w:rsid w:val="008C3B41"/>
    <w:rsid w:val="008C519F"/>
    <w:rsid w:val="008D2447"/>
    <w:rsid w:val="008D27E2"/>
    <w:rsid w:val="008D32BD"/>
    <w:rsid w:val="008D53A8"/>
    <w:rsid w:val="008D5EAC"/>
    <w:rsid w:val="008D5F08"/>
    <w:rsid w:val="008D6442"/>
    <w:rsid w:val="008E2E08"/>
    <w:rsid w:val="008E50A6"/>
    <w:rsid w:val="008F20C0"/>
    <w:rsid w:val="008F3C4C"/>
    <w:rsid w:val="008F73D5"/>
    <w:rsid w:val="0090010D"/>
    <w:rsid w:val="00901BD7"/>
    <w:rsid w:val="009113C6"/>
    <w:rsid w:val="00916EDB"/>
    <w:rsid w:val="00917ADB"/>
    <w:rsid w:val="00921254"/>
    <w:rsid w:val="00921266"/>
    <w:rsid w:val="009300CD"/>
    <w:rsid w:val="0094011B"/>
    <w:rsid w:val="00940594"/>
    <w:rsid w:val="009432E0"/>
    <w:rsid w:val="00943BD4"/>
    <w:rsid w:val="0094474F"/>
    <w:rsid w:val="00946C6A"/>
    <w:rsid w:val="00963BC7"/>
    <w:rsid w:val="009650F7"/>
    <w:rsid w:val="00965DEB"/>
    <w:rsid w:val="00972CCC"/>
    <w:rsid w:val="00973D14"/>
    <w:rsid w:val="00975764"/>
    <w:rsid w:val="00975DCB"/>
    <w:rsid w:val="009769FE"/>
    <w:rsid w:val="00980337"/>
    <w:rsid w:val="00983249"/>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6101"/>
    <w:rsid w:val="009D7D9E"/>
    <w:rsid w:val="009E0BCA"/>
    <w:rsid w:val="009E2032"/>
    <w:rsid w:val="009E6EC1"/>
    <w:rsid w:val="009F171F"/>
    <w:rsid w:val="009F44DD"/>
    <w:rsid w:val="009F4EDC"/>
    <w:rsid w:val="00A02B57"/>
    <w:rsid w:val="00A071CC"/>
    <w:rsid w:val="00A10465"/>
    <w:rsid w:val="00A17B27"/>
    <w:rsid w:val="00A26E92"/>
    <w:rsid w:val="00A30347"/>
    <w:rsid w:val="00A30883"/>
    <w:rsid w:val="00A31B19"/>
    <w:rsid w:val="00A37216"/>
    <w:rsid w:val="00A41611"/>
    <w:rsid w:val="00A436D4"/>
    <w:rsid w:val="00A51155"/>
    <w:rsid w:val="00A5182B"/>
    <w:rsid w:val="00A519EE"/>
    <w:rsid w:val="00A52F24"/>
    <w:rsid w:val="00A55842"/>
    <w:rsid w:val="00A56CC5"/>
    <w:rsid w:val="00A56FC8"/>
    <w:rsid w:val="00A5767A"/>
    <w:rsid w:val="00A60510"/>
    <w:rsid w:val="00A62957"/>
    <w:rsid w:val="00A710A6"/>
    <w:rsid w:val="00A72820"/>
    <w:rsid w:val="00A766A7"/>
    <w:rsid w:val="00A770E7"/>
    <w:rsid w:val="00A82382"/>
    <w:rsid w:val="00A83E01"/>
    <w:rsid w:val="00A86C20"/>
    <w:rsid w:val="00A870C7"/>
    <w:rsid w:val="00A94B8F"/>
    <w:rsid w:val="00A960E2"/>
    <w:rsid w:val="00A96C8E"/>
    <w:rsid w:val="00AA07B3"/>
    <w:rsid w:val="00AA112C"/>
    <w:rsid w:val="00AA16E7"/>
    <w:rsid w:val="00AB4C1B"/>
    <w:rsid w:val="00AB7BA3"/>
    <w:rsid w:val="00AC3178"/>
    <w:rsid w:val="00AC5B04"/>
    <w:rsid w:val="00AC6F60"/>
    <w:rsid w:val="00AD4DBA"/>
    <w:rsid w:val="00AD51B7"/>
    <w:rsid w:val="00AD6A0D"/>
    <w:rsid w:val="00AE1B21"/>
    <w:rsid w:val="00AF0FE3"/>
    <w:rsid w:val="00AF3247"/>
    <w:rsid w:val="00AF4B0E"/>
    <w:rsid w:val="00B00488"/>
    <w:rsid w:val="00B007D7"/>
    <w:rsid w:val="00B0674D"/>
    <w:rsid w:val="00B07796"/>
    <w:rsid w:val="00B11A07"/>
    <w:rsid w:val="00B12877"/>
    <w:rsid w:val="00B13E6C"/>
    <w:rsid w:val="00B1400E"/>
    <w:rsid w:val="00B145F6"/>
    <w:rsid w:val="00B16528"/>
    <w:rsid w:val="00B271BC"/>
    <w:rsid w:val="00B309EE"/>
    <w:rsid w:val="00B319FA"/>
    <w:rsid w:val="00B33360"/>
    <w:rsid w:val="00B40579"/>
    <w:rsid w:val="00B417A5"/>
    <w:rsid w:val="00B4254E"/>
    <w:rsid w:val="00B44695"/>
    <w:rsid w:val="00B464D7"/>
    <w:rsid w:val="00B54057"/>
    <w:rsid w:val="00B67834"/>
    <w:rsid w:val="00B702E9"/>
    <w:rsid w:val="00B705B7"/>
    <w:rsid w:val="00B80E1A"/>
    <w:rsid w:val="00B8116D"/>
    <w:rsid w:val="00B84068"/>
    <w:rsid w:val="00B86656"/>
    <w:rsid w:val="00B90F35"/>
    <w:rsid w:val="00B92815"/>
    <w:rsid w:val="00B95843"/>
    <w:rsid w:val="00BA081C"/>
    <w:rsid w:val="00BA2444"/>
    <w:rsid w:val="00BA2A50"/>
    <w:rsid w:val="00BA3C68"/>
    <w:rsid w:val="00BA45FC"/>
    <w:rsid w:val="00BB41BE"/>
    <w:rsid w:val="00BB5A8B"/>
    <w:rsid w:val="00BC0ADD"/>
    <w:rsid w:val="00BC2193"/>
    <w:rsid w:val="00BC3239"/>
    <w:rsid w:val="00BC4625"/>
    <w:rsid w:val="00BC4B4B"/>
    <w:rsid w:val="00BC5E52"/>
    <w:rsid w:val="00BC7804"/>
    <w:rsid w:val="00BD1A80"/>
    <w:rsid w:val="00BD4575"/>
    <w:rsid w:val="00BE00BB"/>
    <w:rsid w:val="00BE0960"/>
    <w:rsid w:val="00BE10D0"/>
    <w:rsid w:val="00BE2EEA"/>
    <w:rsid w:val="00BF0340"/>
    <w:rsid w:val="00BF67C1"/>
    <w:rsid w:val="00C03DA0"/>
    <w:rsid w:val="00C044DD"/>
    <w:rsid w:val="00C12959"/>
    <w:rsid w:val="00C3539E"/>
    <w:rsid w:val="00C40A63"/>
    <w:rsid w:val="00C424F2"/>
    <w:rsid w:val="00C43DAE"/>
    <w:rsid w:val="00C446A7"/>
    <w:rsid w:val="00C45EE4"/>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6924"/>
    <w:rsid w:val="00CA0E17"/>
    <w:rsid w:val="00CA30D1"/>
    <w:rsid w:val="00CA56B1"/>
    <w:rsid w:val="00CB7B84"/>
    <w:rsid w:val="00CC4A9A"/>
    <w:rsid w:val="00CC55FC"/>
    <w:rsid w:val="00CD0BDF"/>
    <w:rsid w:val="00CD12A0"/>
    <w:rsid w:val="00CD33E1"/>
    <w:rsid w:val="00CE0289"/>
    <w:rsid w:val="00CE06E9"/>
    <w:rsid w:val="00CE5882"/>
    <w:rsid w:val="00CE6243"/>
    <w:rsid w:val="00CE79B7"/>
    <w:rsid w:val="00CE7A2E"/>
    <w:rsid w:val="00CF07CE"/>
    <w:rsid w:val="00CF15F1"/>
    <w:rsid w:val="00CF6289"/>
    <w:rsid w:val="00CF7FC2"/>
    <w:rsid w:val="00D017AD"/>
    <w:rsid w:val="00D02CBB"/>
    <w:rsid w:val="00D02F05"/>
    <w:rsid w:val="00D03635"/>
    <w:rsid w:val="00D043ED"/>
    <w:rsid w:val="00D10503"/>
    <w:rsid w:val="00D10D8F"/>
    <w:rsid w:val="00D12202"/>
    <w:rsid w:val="00D13A23"/>
    <w:rsid w:val="00D14FF9"/>
    <w:rsid w:val="00D153FB"/>
    <w:rsid w:val="00D16941"/>
    <w:rsid w:val="00D17A69"/>
    <w:rsid w:val="00D2063A"/>
    <w:rsid w:val="00D21401"/>
    <w:rsid w:val="00D24F53"/>
    <w:rsid w:val="00D30570"/>
    <w:rsid w:val="00D30C2D"/>
    <w:rsid w:val="00D33946"/>
    <w:rsid w:val="00D36011"/>
    <w:rsid w:val="00D4262C"/>
    <w:rsid w:val="00D44392"/>
    <w:rsid w:val="00D53F31"/>
    <w:rsid w:val="00D61C4C"/>
    <w:rsid w:val="00D62133"/>
    <w:rsid w:val="00D626BA"/>
    <w:rsid w:val="00D66A5A"/>
    <w:rsid w:val="00D70A92"/>
    <w:rsid w:val="00D74931"/>
    <w:rsid w:val="00D773C3"/>
    <w:rsid w:val="00D81E9F"/>
    <w:rsid w:val="00D879D7"/>
    <w:rsid w:val="00D87AC6"/>
    <w:rsid w:val="00D912ED"/>
    <w:rsid w:val="00D91701"/>
    <w:rsid w:val="00D93081"/>
    <w:rsid w:val="00D9443B"/>
    <w:rsid w:val="00D951C0"/>
    <w:rsid w:val="00D9535C"/>
    <w:rsid w:val="00D97272"/>
    <w:rsid w:val="00D97EDA"/>
    <w:rsid w:val="00D97EE8"/>
    <w:rsid w:val="00DA288A"/>
    <w:rsid w:val="00DA3323"/>
    <w:rsid w:val="00DB29CE"/>
    <w:rsid w:val="00DB6B60"/>
    <w:rsid w:val="00DD013C"/>
    <w:rsid w:val="00DD0B03"/>
    <w:rsid w:val="00DD1DC5"/>
    <w:rsid w:val="00DD1E98"/>
    <w:rsid w:val="00DD7B38"/>
    <w:rsid w:val="00DE6231"/>
    <w:rsid w:val="00DE6676"/>
    <w:rsid w:val="00DF21BC"/>
    <w:rsid w:val="00DF468E"/>
    <w:rsid w:val="00DF7C70"/>
    <w:rsid w:val="00E03574"/>
    <w:rsid w:val="00E05496"/>
    <w:rsid w:val="00E12B09"/>
    <w:rsid w:val="00E14D5A"/>
    <w:rsid w:val="00E154D4"/>
    <w:rsid w:val="00E218EA"/>
    <w:rsid w:val="00E27300"/>
    <w:rsid w:val="00E30B5D"/>
    <w:rsid w:val="00E31DA3"/>
    <w:rsid w:val="00E36DAE"/>
    <w:rsid w:val="00E37144"/>
    <w:rsid w:val="00E4073B"/>
    <w:rsid w:val="00E41117"/>
    <w:rsid w:val="00E4177F"/>
    <w:rsid w:val="00E44643"/>
    <w:rsid w:val="00E468A8"/>
    <w:rsid w:val="00E46E99"/>
    <w:rsid w:val="00E479ED"/>
    <w:rsid w:val="00E51C18"/>
    <w:rsid w:val="00E521F5"/>
    <w:rsid w:val="00E61A43"/>
    <w:rsid w:val="00E71168"/>
    <w:rsid w:val="00E71180"/>
    <w:rsid w:val="00E73BEA"/>
    <w:rsid w:val="00E767BD"/>
    <w:rsid w:val="00E805D0"/>
    <w:rsid w:val="00E8094D"/>
    <w:rsid w:val="00E81451"/>
    <w:rsid w:val="00E814FB"/>
    <w:rsid w:val="00E83B83"/>
    <w:rsid w:val="00E85AF7"/>
    <w:rsid w:val="00E8608F"/>
    <w:rsid w:val="00E93D1B"/>
    <w:rsid w:val="00EA21FB"/>
    <w:rsid w:val="00EA7974"/>
    <w:rsid w:val="00EA7D33"/>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5B53"/>
    <w:rsid w:val="00ED7049"/>
    <w:rsid w:val="00ED7449"/>
    <w:rsid w:val="00EE06E4"/>
    <w:rsid w:val="00EE5F60"/>
    <w:rsid w:val="00EF08FB"/>
    <w:rsid w:val="00EF0F75"/>
    <w:rsid w:val="00EF56D5"/>
    <w:rsid w:val="00F02DA3"/>
    <w:rsid w:val="00F047E5"/>
    <w:rsid w:val="00F052C1"/>
    <w:rsid w:val="00F05839"/>
    <w:rsid w:val="00F063A9"/>
    <w:rsid w:val="00F069AE"/>
    <w:rsid w:val="00F07C78"/>
    <w:rsid w:val="00F107A2"/>
    <w:rsid w:val="00F112FD"/>
    <w:rsid w:val="00F12154"/>
    <w:rsid w:val="00F13905"/>
    <w:rsid w:val="00F1539E"/>
    <w:rsid w:val="00F20021"/>
    <w:rsid w:val="00F22FD3"/>
    <w:rsid w:val="00F25C0E"/>
    <w:rsid w:val="00F25C10"/>
    <w:rsid w:val="00F27B0C"/>
    <w:rsid w:val="00F350F0"/>
    <w:rsid w:val="00F46F7C"/>
    <w:rsid w:val="00F57D83"/>
    <w:rsid w:val="00F626C0"/>
    <w:rsid w:val="00F62EAF"/>
    <w:rsid w:val="00F646B3"/>
    <w:rsid w:val="00F66465"/>
    <w:rsid w:val="00F700CD"/>
    <w:rsid w:val="00F70558"/>
    <w:rsid w:val="00F70882"/>
    <w:rsid w:val="00F80BCE"/>
    <w:rsid w:val="00F85E00"/>
    <w:rsid w:val="00F91206"/>
    <w:rsid w:val="00F934C1"/>
    <w:rsid w:val="00F93914"/>
    <w:rsid w:val="00F95BBC"/>
    <w:rsid w:val="00FA4275"/>
    <w:rsid w:val="00FB12B0"/>
    <w:rsid w:val="00FB5482"/>
    <w:rsid w:val="00FB753A"/>
    <w:rsid w:val="00FC02F9"/>
    <w:rsid w:val="00FC22A7"/>
    <w:rsid w:val="00FC420E"/>
    <w:rsid w:val="00FC7438"/>
    <w:rsid w:val="00FD7157"/>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8EF6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getzner.com/de/presse/neue-produktreihe-im-bereich-trittschalldaemmung" TargetMode="External"/><Relationship Id="rId9" Type="http://schemas.openxmlformats.org/officeDocument/2006/relationships/hyperlink" Target="https://www.getzner.com/de/presse/versailles" TargetMode="External"/><Relationship Id="rId10" Type="http://schemas.openxmlformats.org/officeDocument/2006/relationships/hyperlink" Target="https://www.getzner.com/de/presse/schwingungsschutz-fuer-170-t-praezisionsmaschin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2C87B14-4BC5-6641-94DF-5B3206A6F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1017</Words>
  <Characters>6409</Characters>
  <Application>Microsoft Macintosh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7412</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Wanda Mikulec-Schwarz</cp:lastModifiedBy>
  <cp:revision>4</cp:revision>
  <cp:lastPrinted>2017-12-07T09:56:00Z</cp:lastPrinted>
  <dcterms:created xsi:type="dcterms:W3CDTF">2017-12-11T08:45:00Z</dcterms:created>
  <dcterms:modified xsi:type="dcterms:W3CDTF">2017-12-11T09:21:00Z</dcterms:modified>
</cp:coreProperties>
</file>